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A13BA0" w:rsidRDefault="00F7785A" w:rsidP="00F7785A">
      <w:pPr>
        <w:pStyle w:val="3"/>
        <w:spacing w:before="0" w:beforeAutospacing="0" w:after="0" w:afterAutospacing="0"/>
        <w:jc w:val="both"/>
        <w:rPr>
          <w:rStyle w:val="tlid-translation"/>
          <w:rFonts w:eastAsiaTheme="minorEastAsia"/>
          <w:bCs w:val="0"/>
          <w:sz w:val="16"/>
          <w:szCs w:val="16"/>
        </w:rPr>
      </w:pPr>
      <w:r w:rsidRPr="00A13BA0">
        <w:rPr>
          <w:rStyle w:val="tlid-translation"/>
          <w:rFonts w:eastAsiaTheme="minorEastAsia"/>
          <w:bCs w:val="0"/>
          <w:sz w:val="16"/>
          <w:szCs w:val="16"/>
          <w:lang w:val="kk-KZ"/>
        </w:rPr>
        <w:t xml:space="preserve">Баға ұсыныстарын сұрату тәсілімен сатып алуды өткізу туралы хабарландыру </w:t>
      </w:r>
      <w:r w:rsidR="00BE561F" w:rsidRPr="00A13BA0">
        <w:rPr>
          <w:rStyle w:val="tlid-translation"/>
          <w:rFonts w:eastAsiaTheme="minorEastAsia"/>
          <w:bCs w:val="0"/>
          <w:sz w:val="16"/>
          <w:szCs w:val="16"/>
          <w:lang w:val="en-US"/>
        </w:rPr>
        <w:t>2</w:t>
      </w:r>
      <w:r w:rsidR="00CF016F" w:rsidRPr="00A13BA0">
        <w:rPr>
          <w:rStyle w:val="tlid-translation"/>
          <w:rFonts w:eastAsiaTheme="minorEastAsia"/>
          <w:bCs w:val="0"/>
          <w:sz w:val="16"/>
          <w:szCs w:val="16"/>
        </w:rPr>
        <w:t>6</w:t>
      </w:r>
      <w:r w:rsidR="00BE561F" w:rsidRPr="00A13BA0">
        <w:rPr>
          <w:rStyle w:val="tlid-translation"/>
          <w:rFonts w:eastAsiaTheme="minorEastAsia"/>
          <w:bCs w:val="0"/>
          <w:sz w:val="16"/>
          <w:szCs w:val="16"/>
        </w:rPr>
        <w:t>.01.2024</w:t>
      </w:r>
      <w:r w:rsidRPr="00A13BA0">
        <w:rPr>
          <w:rStyle w:val="tlid-translation"/>
          <w:rFonts w:eastAsiaTheme="minorEastAsia"/>
          <w:bCs w:val="0"/>
          <w:sz w:val="16"/>
          <w:szCs w:val="16"/>
          <w:lang w:val="kk-KZ"/>
        </w:rPr>
        <w:t xml:space="preserve"> ж. №</w:t>
      </w:r>
      <w:r w:rsidR="00CF016F" w:rsidRPr="00A13BA0">
        <w:rPr>
          <w:rStyle w:val="tlid-translation"/>
          <w:rFonts w:eastAsiaTheme="minorEastAsia"/>
          <w:bCs w:val="0"/>
          <w:sz w:val="16"/>
          <w:szCs w:val="16"/>
          <w:lang w:val="kk-KZ"/>
        </w:rPr>
        <w:t>2</w:t>
      </w:r>
    </w:p>
    <w:p w:rsidR="00F7785A" w:rsidRPr="00A13BA0" w:rsidRDefault="00F7785A" w:rsidP="00F7785A">
      <w:pPr>
        <w:pStyle w:val="3"/>
        <w:spacing w:before="0" w:beforeAutospacing="0" w:after="0" w:afterAutospacing="0"/>
        <w:jc w:val="both"/>
        <w:rPr>
          <w:rStyle w:val="tlid-translation"/>
          <w:rFonts w:eastAsiaTheme="minorEastAsia"/>
          <w:bCs w:val="0"/>
          <w:sz w:val="16"/>
          <w:szCs w:val="16"/>
          <w:lang w:val="kk-KZ"/>
        </w:rPr>
      </w:pPr>
    </w:p>
    <w:p w:rsidR="00F7785A" w:rsidRPr="00A13BA0" w:rsidRDefault="00F7785A" w:rsidP="00F7785A">
      <w:pPr>
        <w:spacing w:after="0" w:line="240" w:lineRule="auto"/>
        <w:jc w:val="both"/>
        <w:rPr>
          <w:rFonts w:ascii="Times New Roman" w:eastAsia="Times New Roman" w:hAnsi="Times New Roman" w:cs="Times New Roman"/>
          <w:bCs/>
          <w:sz w:val="16"/>
          <w:szCs w:val="16"/>
          <w:lang w:val="kk-KZ"/>
        </w:rPr>
      </w:pPr>
      <w:r w:rsidRPr="00A13BA0">
        <w:rPr>
          <w:rFonts w:ascii="Times New Roman" w:eastAsia="Times New Roman" w:hAnsi="Times New Roman" w:cs="Times New Roman"/>
          <w:bCs/>
          <w:sz w:val="16"/>
          <w:szCs w:val="16"/>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w:t>
      </w:r>
      <w:r w:rsidR="00BE561F" w:rsidRPr="00A13BA0">
        <w:rPr>
          <w:rFonts w:ascii="Times New Roman" w:eastAsia="Times New Roman" w:hAnsi="Times New Roman" w:cs="Times New Roman"/>
          <w:bCs/>
          <w:sz w:val="16"/>
          <w:szCs w:val="16"/>
          <w:lang w:val="kk-KZ"/>
        </w:rPr>
        <w:t>4</w:t>
      </w:r>
      <w:r w:rsidRPr="00A13BA0">
        <w:rPr>
          <w:rFonts w:ascii="Times New Roman" w:eastAsia="Times New Roman" w:hAnsi="Times New Roman" w:cs="Times New Roman"/>
          <w:bCs/>
          <w:sz w:val="16"/>
          <w:szCs w:val="16"/>
          <w:lang w:val="kk-KZ"/>
        </w:rPr>
        <w:t xml:space="preserve">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w:t>
      </w:r>
      <w:r w:rsidR="00BE561F" w:rsidRPr="00A13BA0">
        <w:rPr>
          <w:rFonts w:ascii="Times New Roman" w:eastAsia="Times New Roman" w:hAnsi="Times New Roman" w:cs="Times New Roman"/>
          <w:bCs/>
          <w:sz w:val="16"/>
          <w:szCs w:val="16"/>
          <w:lang w:val="kk-KZ"/>
        </w:rPr>
        <w:t>Е</w:t>
      </w:r>
      <w:r w:rsidRPr="00A13BA0">
        <w:rPr>
          <w:rFonts w:ascii="Times New Roman" w:eastAsia="Times New Roman" w:hAnsi="Times New Roman" w:cs="Times New Roman"/>
          <w:bCs/>
          <w:sz w:val="16"/>
          <w:szCs w:val="16"/>
          <w:lang w:val="kk-KZ"/>
        </w:rPr>
        <w:t>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A13BA0" w:rsidRDefault="000F4A00" w:rsidP="00F7785A">
      <w:pPr>
        <w:spacing w:after="0" w:line="240" w:lineRule="auto"/>
        <w:rPr>
          <w:rFonts w:ascii="Times New Roman" w:eastAsia="Times New Roman" w:hAnsi="Times New Roman" w:cs="Times New Roman"/>
          <w:bCs/>
          <w:sz w:val="16"/>
          <w:szCs w:val="16"/>
          <w:lang w:val="kk-KZ"/>
        </w:rPr>
      </w:pPr>
      <w:r w:rsidRPr="00A13BA0">
        <w:rPr>
          <w:rFonts w:ascii="Times New Roman" w:eastAsia="Times New Roman" w:hAnsi="Times New Roman" w:cs="Times New Roman"/>
          <w:b/>
          <w:bCs/>
          <w:sz w:val="16"/>
          <w:szCs w:val="16"/>
          <w:lang w:val="kk-KZ"/>
        </w:rPr>
        <w:t>Сатып алынатын тауарлардың тізбесі (</w:t>
      </w:r>
      <w:r w:rsidR="00BE561F" w:rsidRPr="00A13BA0">
        <w:rPr>
          <w:rFonts w:ascii="Times New Roman" w:eastAsia="Times New Roman" w:hAnsi="Times New Roman" w:cs="Times New Roman"/>
          <w:b/>
          <w:bCs/>
          <w:sz w:val="16"/>
          <w:szCs w:val="16"/>
          <w:lang w:val="kk-KZ"/>
        </w:rPr>
        <w:t>2</w:t>
      </w:r>
      <w:r w:rsidR="00CF016F" w:rsidRPr="00A13BA0">
        <w:rPr>
          <w:rFonts w:ascii="Times New Roman" w:eastAsia="Times New Roman" w:hAnsi="Times New Roman" w:cs="Times New Roman"/>
          <w:b/>
          <w:bCs/>
          <w:sz w:val="16"/>
          <w:szCs w:val="16"/>
          <w:lang w:val="kk-KZ"/>
        </w:rPr>
        <w:t>9</w:t>
      </w:r>
      <w:r w:rsidRPr="00A13BA0">
        <w:rPr>
          <w:rFonts w:ascii="Times New Roman" w:eastAsia="Times New Roman" w:hAnsi="Times New Roman" w:cs="Times New Roman"/>
          <w:b/>
          <w:bCs/>
          <w:sz w:val="16"/>
          <w:szCs w:val="16"/>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A13BA0" w:rsidTr="00A13BA0">
        <w:trPr>
          <w:tblCellSpacing w:w="0" w:type="dxa"/>
        </w:trPr>
        <w:tc>
          <w:tcPr>
            <w:tcW w:w="567"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lang w:val="kk-KZ"/>
              </w:rPr>
              <w:br/>
            </w:r>
            <w:r w:rsidRPr="00A13BA0">
              <w:rPr>
                <w:rFonts w:ascii="Times New Roman" w:eastAsia="Times New Roman" w:hAnsi="Times New Roman" w:cs="Times New Roman"/>
                <w:sz w:val="16"/>
                <w:szCs w:val="16"/>
              </w:rPr>
              <w:t>№</w:t>
            </w:r>
          </w:p>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rPr>
              <w:t>Лот</w:t>
            </w:r>
          </w:p>
          <w:p w:rsidR="004A5CE2" w:rsidRPr="00A13BA0" w:rsidRDefault="004A5CE2" w:rsidP="00A13BA0">
            <w:pPr>
              <w:spacing w:after="0" w:line="240" w:lineRule="auto"/>
              <w:jc w:val="center"/>
              <w:rPr>
                <w:rFonts w:ascii="Times New Roman" w:eastAsia="Times New Roman" w:hAnsi="Times New Roman" w:cs="Times New Roman"/>
                <w:sz w:val="16"/>
                <w:szCs w:val="16"/>
              </w:rPr>
            </w:pPr>
          </w:p>
        </w:tc>
        <w:tc>
          <w:tcPr>
            <w:tcW w:w="2145" w:type="dxa"/>
            <w:vAlign w:val="center"/>
          </w:tcPr>
          <w:p w:rsidR="004A5CE2" w:rsidRPr="00A13BA0" w:rsidRDefault="004A5CE2" w:rsidP="00A13BA0">
            <w:pPr>
              <w:spacing w:after="0" w:line="240" w:lineRule="auto"/>
              <w:jc w:val="center"/>
              <w:rPr>
                <w:rFonts w:ascii="Times New Roman" w:eastAsia="Times New Roman" w:hAnsi="Times New Roman" w:cs="Times New Roman"/>
                <w:sz w:val="16"/>
                <w:szCs w:val="16"/>
              </w:rPr>
            </w:pPr>
            <w:proofErr w:type="spellStart"/>
            <w:r w:rsidRPr="00A13BA0">
              <w:rPr>
                <w:rFonts w:ascii="Times New Roman" w:eastAsia="Times New Roman" w:hAnsi="Times New Roman" w:cs="Times New Roman"/>
                <w:sz w:val="16"/>
                <w:szCs w:val="16"/>
              </w:rPr>
              <w:t>Атауы</w:t>
            </w:r>
            <w:proofErr w:type="spellEnd"/>
          </w:p>
        </w:tc>
        <w:tc>
          <w:tcPr>
            <w:tcW w:w="2848" w:type="dxa"/>
            <w:vAlign w:val="center"/>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rPr>
              <w:t xml:space="preserve">Қысқаша </w:t>
            </w:r>
            <w:proofErr w:type="spellStart"/>
            <w:r w:rsidRPr="00A13BA0">
              <w:rPr>
                <w:rFonts w:ascii="Times New Roman" w:eastAsia="Times New Roman" w:hAnsi="Times New Roman" w:cs="Times New Roman"/>
                <w:sz w:val="16"/>
                <w:szCs w:val="16"/>
              </w:rPr>
              <w:t>сипаттама</w:t>
            </w:r>
            <w:proofErr w:type="spellEnd"/>
          </w:p>
        </w:tc>
        <w:tc>
          <w:tcPr>
            <w:tcW w:w="480"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lang w:val="kk-KZ"/>
              </w:rPr>
              <w:t>Ө</w:t>
            </w:r>
            <w:proofErr w:type="spellStart"/>
            <w:r w:rsidRPr="00A13BA0">
              <w:rPr>
                <w:rFonts w:ascii="Times New Roman" w:eastAsia="Times New Roman" w:hAnsi="Times New Roman" w:cs="Times New Roman"/>
                <w:sz w:val="16"/>
                <w:szCs w:val="16"/>
              </w:rPr>
              <w:t>лшеу</w:t>
            </w:r>
            <w:proofErr w:type="spellEnd"/>
          </w:p>
        </w:tc>
        <w:tc>
          <w:tcPr>
            <w:tcW w:w="480"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rPr>
              <w:t>Саны</w:t>
            </w:r>
          </w:p>
        </w:tc>
        <w:tc>
          <w:tcPr>
            <w:tcW w:w="835"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rPr>
              <w:t>Бағасы</w:t>
            </w:r>
          </w:p>
        </w:tc>
        <w:tc>
          <w:tcPr>
            <w:tcW w:w="717"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proofErr w:type="spellStart"/>
            <w:r w:rsidRPr="00A13BA0">
              <w:rPr>
                <w:rFonts w:ascii="Times New Roman" w:eastAsia="Times New Roman" w:hAnsi="Times New Roman" w:cs="Times New Roman"/>
                <w:sz w:val="16"/>
                <w:szCs w:val="16"/>
              </w:rPr>
              <w:t>Сомасы</w:t>
            </w:r>
            <w:proofErr w:type="spellEnd"/>
          </w:p>
        </w:tc>
        <w:tc>
          <w:tcPr>
            <w:tcW w:w="1071" w:type="dxa"/>
            <w:vAlign w:val="center"/>
          </w:tcPr>
          <w:p w:rsidR="004A5CE2" w:rsidRPr="00A13BA0" w:rsidRDefault="004A5CE2" w:rsidP="00A13BA0">
            <w:pPr>
              <w:spacing w:after="0" w:line="240" w:lineRule="auto"/>
              <w:jc w:val="center"/>
              <w:rPr>
                <w:rFonts w:ascii="Times New Roman" w:eastAsia="Times New Roman" w:hAnsi="Times New Roman" w:cs="Times New Roman"/>
                <w:sz w:val="16"/>
                <w:szCs w:val="16"/>
              </w:rPr>
            </w:pPr>
            <w:proofErr w:type="spellStart"/>
            <w:r w:rsidRPr="00A13BA0">
              <w:rPr>
                <w:rFonts w:ascii="Times New Roman" w:eastAsia="Times New Roman" w:hAnsi="Times New Roman" w:cs="Times New Roman"/>
                <w:sz w:val="16"/>
                <w:szCs w:val="16"/>
              </w:rPr>
              <w:t>Жеткізу</w:t>
            </w:r>
            <w:proofErr w:type="spellEnd"/>
          </w:p>
          <w:p w:rsidR="004A5CE2" w:rsidRPr="00A13BA0" w:rsidRDefault="004A5CE2" w:rsidP="00A13BA0">
            <w:pPr>
              <w:spacing w:after="0" w:line="240" w:lineRule="auto"/>
              <w:jc w:val="center"/>
              <w:rPr>
                <w:rFonts w:ascii="Times New Roman" w:eastAsia="Times New Roman" w:hAnsi="Times New Roman" w:cs="Times New Roman"/>
                <w:sz w:val="16"/>
                <w:szCs w:val="16"/>
              </w:rPr>
            </w:pPr>
            <w:proofErr w:type="spellStart"/>
            <w:r w:rsidRPr="00A13BA0">
              <w:rPr>
                <w:rFonts w:ascii="Times New Roman" w:eastAsia="Times New Roman" w:hAnsi="Times New Roman" w:cs="Times New Roman"/>
                <w:sz w:val="16"/>
                <w:szCs w:val="16"/>
              </w:rPr>
              <w:t>орны</w:t>
            </w:r>
            <w:proofErr w:type="spellEnd"/>
          </w:p>
        </w:tc>
        <w:tc>
          <w:tcPr>
            <w:tcW w:w="836" w:type="dxa"/>
            <w:vAlign w:val="center"/>
            <w:hideMark/>
          </w:tcPr>
          <w:p w:rsidR="004A5CE2" w:rsidRPr="00A13BA0" w:rsidRDefault="004A5CE2"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sz w:val="16"/>
                <w:szCs w:val="16"/>
                <w:lang w:val="kk-KZ"/>
              </w:rPr>
              <w:t>Ж</w:t>
            </w:r>
            <w:proofErr w:type="spellStart"/>
            <w:r w:rsidRPr="00A13BA0">
              <w:rPr>
                <w:rFonts w:ascii="Times New Roman" w:eastAsia="Times New Roman" w:hAnsi="Times New Roman" w:cs="Times New Roman"/>
                <w:sz w:val="16"/>
                <w:szCs w:val="16"/>
              </w:rPr>
              <w:t>еткізу</w:t>
            </w:r>
            <w:proofErr w:type="spellEnd"/>
          </w:p>
          <w:p w:rsidR="004A5CE2" w:rsidRPr="00A13BA0" w:rsidRDefault="004A5CE2" w:rsidP="00A13BA0">
            <w:pPr>
              <w:spacing w:after="0" w:line="240" w:lineRule="auto"/>
              <w:jc w:val="center"/>
              <w:rPr>
                <w:rFonts w:ascii="Times New Roman" w:eastAsia="Times New Roman" w:hAnsi="Times New Roman" w:cs="Times New Roman"/>
                <w:sz w:val="16"/>
                <w:szCs w:val="16"/>
              </w:rPr>
            </w:pPr>
            <w:proofErr w:type="spellStart"/>
            <w:r w:rsidRPr="00A13BA0">
              <w:rPr>
                <w:rFonts w:ascii="Times New Roman" w:eastAsia="Times New Roman" w:hAnsi="Times New Roman" w:cs="Times New Roman"/>
                <w:sz w:val="16"/>
                <w:szCs w:val="16"/>
              </w:rPr>
              <w:t>мерзі</w:t>
            </w:r>
            <w:proofErr w:type="gramStart"/>
            <w:r w:rsidRPr="00A13BA0">
              <w:rPr>
                <w:rFonts w:ascii="Times New Roman" w:eastAsia="Times New Roman" w:hAnsi="Times New Roman" w:cs="Times New Roman"/>
                <w:sz w:val="16"/>
                <w:szCs w:val="16"/>
              </w:rPr>
              <w:t>м</w:t>
            </w:r>
            <w:proofErr w:type="gramEnd"/>
            <w:r w:rsidRPr="00A13BA0">
              <w:rPr>
                <w:rFonts w:ascii="Times New Roman" w:eastAsia="Times New Roman" w:hAnsi="Times New Roman" w:cs="Times New Roman"/>
                <w:sz w:val="16"/>
                <w:szCs w:val="16"/>
              </w:rPr>
              <w:t>і</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rynqvb"/>
                <w:rFonts w:ascii="Times New Roman" w:hAnsi="Times New Roman" w:cs="Times New Roman"/>
                <w:sz w:val="16"/>
                <w:szCs w:val="16"/>
                <w:lang w:val="kk-KZ"/>
              </w:rPr>
              <w:t>Аммиак 10% -200 мл.</w:t>
            </w:r>
            <w:r w:rsidRPr="00A13BA0">
              <w:rPr>
                <w:rStyle w:val="hwtze"/>
                <w:rFonts w:ascii="Times New Roman" w:hAnsi="Times New Roman" w:cs="Times New Roman"/>
                <w:sz w:val="16"/>
                <w:szCs w:val="16"/>
                <w:lang w:val="kk-KZ"/>
              </w:rPr>
              <w:t xml:space="preserve"> </w:t>
            </w:r>
            <w:r w:rsidRPr="00A13BA0">
              <w:rPr>
                <w:rStyle w:val="rynqvb"/>
                <w:rFonts w:ascii="Times New Roman" w:hAnsi="Times New Roman" w:cs="Times New Roman"/>
                <w:sz w:val="16"/>
                <w:szCs w:val="16"/>
                <w:lang w:val="kk-KZ"/>
              </w:rPr>
              <w:t>сыртқы шамамен.</w:t>
            </w:r>
          </w:p>
        </w:tc>
        <w:tc>
          <w:tcPr>
            <w:tcW w:w="2848" w:type="dxa"/>
            <w:vAlign w:val="center"/>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Style w:val="rynqvb"/>
                <w:rFonts w:ascii="Times New Roman" w:hAnsi="Times New Roman" w:cs="Times New Roman"/>
                <w:sz w:val="16"/>
                <w:szCs w:val="16"/>
                <w:lang w:val="kk-KZ"/>
              </w:rPr>
              <w:t>Аммиак 10% -200 мл.</w:t>
            </w:r>
            <w:r w:rsidRPr="00A13BA0">
              <w:rPr>
                <w:rStyle w:val="hwtze"/>
                <w:rFonts w:ascii="Times New Roman" w:hAnsi="Times New Roman" w:cs="Times New Roman"/>
                <w:sz w:val="16"/>
                <w:szCs w:val="16"/>
                <w:lang w:val="kk-KZ"/>
              </w:rPr>
              <w:t xml:space="preserve"> </w:t>
            </w:r>
            <w:r w:rsidRPr="00A13BA0">
              <w:rPr>
                <w:rStyle w:val="rynqvb"/>
                <w:rFonts w:ascii="Times New Roman" w:hAnsi="Times New Roman" w:cs="Times New Roman"/>
                <w:sz w:val="16"/>
                <w:szCs w:val="16"/>
                <w:lang w:val="kk-KZ"/>
              </w:rPr>
              <w:t>сыртқы шамамен.</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961,00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48 050,00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Тазартылған су 1000 мл </w:t>
            </w:r>
            <w:proofErr w:type="spellStart"/>
            <w:r w:rsidRPr="00A13BA0">
              <w:rPr>
                <w:rFonts w:ascii="Times New Roman" w:hAnsi="Times New Roman" w:cs="Times New Roman"/>
                <w:sz w:val="16"/>
                <w:szCs w:val="16"/>
              </w:rPr>
              <w:t>д</w:t>
            </w:r>
            <w:proofErr w:type="spellEnd"/>
            <w:r w:rsidRPr="00A13BA0">
              <w:rPr>
                <w:rFonts w:ascii="Times New Roman" w:hAnsi="Times New Roman" w:cs="Times New Roman"/>
                <w:sz w:val="16"/>
                <w:szCs w:val="16"/>
              </w:rPr>
              <w:t>/</w:t>
            </w:r>
            <w:proofErr w:type="spellStart"/>
            <w:r w:rsidRPr="00A13BA0">
              <w:rPr>
                <w:rFonts w:ascii="Times New Roman" w:hAnsi="Times New Roman" w:cs="Times New Roman"/>
                <w:sz w:val="16"/>
                <w:szCs w:val="16"/>
              </w:rPr>
              <w:t>с</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амамен</w:t>
            </w:r>
            <w:proofErr w:type="spellEnd"/>
            <w:r w:rsidRPr="00A13BA0">
              <w:rPr>
                <w:rFonts w:ascii="Times New Roman" w:hAnsi="Times New Roman" w:cs="Times New Roman"/>
                <w:sz w:val="16"/>
                <w:szCs w:val="16"/>
              </w:rPr>
              <w:t>.</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Тазартылған су 1000 мл сыртқы </w:t>
            </w:r>
            <w:proofErr w:type="spellStart"/>
            <w:r w:rsidRPr="00A13BA0">
              <w:rPr>
                <w:rFonts w:ascii="Times New Roman" w:hAnsi="Times New Roman" w:cs="Times New Roman"/>
                <w:sz w:val="16"/>
                <w:szCs w:val="16"/>
              </w:rPr>
              <w:t>шамамен</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литр</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1 000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420,00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420 000,00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3</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Сутегі</w:t>
            </w:r>
            <w:proofErr w:type="spellEnd"/>
            <w:r w:rsidRPr="00A13BA0">
              <w:rPr>
                <w:rFonts w:ascii="Times New Roman" w:hAnsi="Times New Roman" w:cs="Times New Roman"/>
                <w:sz w:val="16"/>
                <w:szCs w:val="16"/>
              </w:rPr>
              <w:t xml:space="preserve"> асқын тотығы 3%-400мл. R-R D/сыртқы</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амамен.</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Сутегі</w:t>
            </w:r>
            <w:proofErr w:type="spellEnd"/>
            <w:r w:rsidRPr="00A13BA0">
              <w:rPr>
                <w:rFonts w:ascii="Times New Roman" w:hAnsi="Times New Roman" w:cs="Times New Roman"/>
                <w:sz w:val="16"/>
                <w:szCs w:val="16"/>
              </w:rPr>
              <w:t xml:space="preserve"> асқын тотығы 3% -400мл. сыртқы </w:t>
            </w:r>
            <w:proofErr w:type="spellStart"/>
            <w:r w:rsidRPr="00A13BA0">
              <w:rPr>
                <w:rFonts w:ascii="Times New Roman" w:hAnsi="Times New Roman" w:cs="Times New Roman"/>
                <w:sz w:val="16"/>
                <w:szCs w:val="16"/>
              </w:rPr>
              <w:t>шамамен</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85</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762,00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64 770,00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Сутегі</w:t>
            </w:r>
            <w:proofErr w:type="spellEnd"/>
            <w:r w:rsidRPr="00A13BA0">
              <w:rPr>
                <w:rFonts w:ascii="Times New Roman" w:hAnsi="Times New Roman" w:cs="Times New Roman"/>
                <w:sz w:val="16"/>
                <w:szCs w:val="16"/>
              </w:rPr>
              <w:t xml:space="preserve"> асқын тотығы 6%-400мл.R-R D/сыртқы</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амамен.</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Сутегі</w:t>
            </w:r>
            <w:proofErr w:type="spellEnd"/>
            <w:r w:rsidRPr="00A13BA0">
              <w:rPr>
                <w:rFonts w:ascii="Times New Roman" w:hAnsi="Times New Roman" w:cs="Times New Roman"/>
                <w:sz w:val="16"/>
                <w:szCs w:val="16"/>
              </w:rPr>
              <w:t xml:space="preserve"> асқын тотығы 6% -400мл. сыртқы </w:t>
            </w:r>
            <w:proofErr w:type="spellStart"/>
            <w:r w:rsidRPr="00A13BA0">
              <w:rPr>
                <w:rFonts w:ascii="Times New Roman" w:hAnsi="Times New Roman" w:cs="Times New Roman"/>
                <w:sz w:val="16"/>
                <w:szCs w:val="16"/>
              </w:rPr>
              <w:t>шамамен</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24</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853,00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20 472,00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Инъекция</w:t>
            </w:r>
            <w:proofErr w:type="gramEnd"/>
            <w:r w:rsidRPr="00A13BA0">
              <w:rPr>
                <w:rFonts w:ascii="Times New Roman" w:hAnsi="Times New Roman" w:cs="Times New Roman"/>
                <w:sz w:val="16"/>
                <w:szCs w:val="16"/>
              </w:rPr>
              <w:t xml:space="preserve">ға арналған су 200мл. </w:t>
            </w:r>
            <w:proofErr w:type="spellStart"/>
            <w:r w:rsidRPr="00A13BA0">
              <w:rPr>
                <w:rFonts w:ascii="Times New Roman" w:hAnsi="Times New Roman" w:cs="Times New Roman"/>
                <w:sz w:val="16"/>
                <w:szCs w:val="16"/>
              </w:rPr>
              <w:t>д</w:t>
            </w:r>
            <w:proofErr w:type="spellEnd"/>
            <w:r w:rsidRPr="00A13BA0">
              <w:rPr>
                <w:rFonts w:ascii="Times New Roman" w:hAnsi="Times New Roman" w:cs="Times New Roman"/>
                <w:sz w:val="16"/>
                <w:szCs w:val="16"/>
              </w:rPr>
              <w:t xml:space="preserve"> / и</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Инъекцияға арналған су 200 мл</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w:t>
            </w:r>
            <w:proofErr w:type="spellStart"/>
            <w:proofErr w:type="gramStart"/>
            <w:r w:rsidRPr="00A13BA0">
              <w:rPr>
                <w:rFonts w:ascii="Times New Roman" w:hAnsi="Times New Roman" w:cs="Times New Roman"/>
                <w:sz w:val="16"/>
                <w:szCs w:val="16"/>
              </w:rPr>
              <w:t>д</w:t>
            </w:r>
            <w:proofErr w:type="gramEnd"/>
            <w:r w:rsidRPr="00A13BA0">
              <w:rPr>
                <w:rFonts w:ascii="Times New Roman" w:hAnsi="Times New Roman" w:cs="Times New Roman"/>
                <w:sz w:val="16"/>
                <w:szCs w:val="16"/>
              </w:rPr>
              <w:t>и</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24</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516,00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12 384,00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Глюкоза 5% - 150ml. R-R D / </w:t>
            </w:r>
            <w:proofErr w:type="spellStart"/>
            <w:r w:rsidRPr="00A13BA0">
              <w:rPr>
                <w:rFonts w:ascii="Times New Roman" w:hAnsi="Times New Roman" w:cs="Times New Roman"/>
                <w:sz w:val="16"/>
                <w:szCs w:val="16"/>
              </w:rPr>
              <w:t>инфузия</w:t>
            </w:r>
            <w:proofErr w:type="spell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Глюкоза 5% -150 мл</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w:t>
            </w:r>
            <w:proofErr w:type="gramStart"/>
            <w:r w:rsidRPr="00A13BA0">
              <w:rPr>
                <w:rFonts w:ascii="Times New Roman" w:hAnsi="Times New Roman" w:cs="Times New Roman"/>
                <w:sz w:val="16"/>
                <w:szCs w:val="16"/>
              </w:rPr>
              <w:t>и</w:t>
            </w:r>
            <w:proofErr w:type="gramEnd"/>
            <w:r w:rsidRPr="00A13BA0">
              <w:rPr>
                <w:rFonts w:ascii="Times New Roman" w:hAnsi="Times New Roman" w:cs="Times New Roman"/>
                <w:sz w:val="16"/>
                <w:szCs w:val="16"/>
              </w:rPr>
              <w:t xml:space="preserve">нфузияға арналған </w:t>
            </w:r>
            <w:proofErr w:type="spellStart"/>
            <w:r w:rsidRPr="00A13BA0">
              <w:rPr>
                <w:rFonts w:ascii="Times New Roman" w:hAnsi="Times New Roman" w:cs="Times New Roman"/>
                <w:sz w:val="16"/>
                <w:szCs w:val="16"/>
              </w:rPr>
              <w:t>ерітінді</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405,00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20 250,00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Натрий бикарбонаты 4% - 100мл. </w:t>
            </w:r>
            <w:proofErr w:type="spellStart"/>
            <w:r w:rsidRPr="00A13BA0">
              <w:rPr>
                <w:rFonts w:ascii="Times New Roman" w:hAnsi="Times New Roman" w:cs="Times New Roman"/>
                <w:sz w:val="16"/>
                <w:szCs w:val="16"/>
              </w:rPr>
              <w:t>р-р</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д</w:t>
            </w:r>
            <w:proofErr w:type="spellEnd"/>
            <w:r w:rsidRPr="00A13BA0">
              <w:rPr>
                <w:rFonts w:ascii="Times New Roman" w:hAnsi="Times New Roman" w:cs="Times New Roman"/>
                <w:sz w:val="16"/>
                <w:szCs w:val="16"/>
              </w:rPr>
              <w:t xml:space="preserve"> / в / </w:t>
            </w:r>
            <w:proofErr w:type="gramStart"/>
            <w:r w:rsidRPr="00A13BA0">
              <w:rPr>
                <w:rFonts w:ascii="Times New Roman" w:hAnsi="Times New Roman" w:cs="Times New Roman"/>
                <w:sz w:val="16"/>
                <w:szCs w:val="16"/>
              </w:rPr>
              <w:t>в</w:t>
            </w:r>
            <w:proofErr w:type="gram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Натрий гидрокарбонаты 4% -100 мл</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w:t>
            </w:r>
            <w:proofErr w:type="spellStart"/>
            <w:proofErr w:type="gramStart"/>
            <w:r w:rsidRPr="00A13BA0">
              <w:rPr>
                <w:rFonts w:ascii="Times New Roman" w:hAnsi="Times New Roman" w:cs="Times New Roman"/>
                <w:sz w:val="16"/>
                <w:szCs w:val="16"/>
              </w:rPr>
              <w:t>е</w:t>
            </w:r>
            <w:proofErr w:type="gramEnd"/>
            <w:r w:rsidRPr="00A13BA0">
              <w:rPr>
                <w:rFonts w:ascii="Times New Roman" w:hAnsi="Times New Roman" w:cs="Times New Roman"/>
                <w:sz w:val="16"/>
                <w:szCs w:val="16"/>
              </w:rPr>
              <w:t>рітінді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d</w:t>
            </w:r>
            <w:proofErr w:type="spellEnd"/>
            <w:r w:rsidRPr="00A13BA0">
              <w:rPr>
                <w:rFonts w:ascii="Times New Roman" w:hAnsi="Times New Roman" w:cs="Times New Roman"/>
                <w:sz w:val="16"/>
                <w:szCs w:val="16"/>
              </w:rPr>
              <w:t>/</w:t>
            </w:r>
            <w:proofErr w:type="spellStart"/>
            <w:r w:rsidRPr="00A13BA0">
              <w:rPr>
                <w:rFonts w:ascii="Times New Roman" w:hAnsi="Times New Roman" w:cs="Times New Roman"/>
                <w:sz w:val="16"/>
                <w:szCs w:val="16"/>
              </w:rPr>
              <w:t>v</w:t>
            </w:r>
            <w:proofErr w:type="spellEnd"/>
            <w:r w:rsidRPr="00A13BA0">
              <w:rPr>
                <w:rFonts w:ascii="Times New Roman" w:hAnsi="Times New Roman" w:cs="Times New Roman"/>
                <w:sz w:val="16"/>
                <w:szCs w:val="16"/>
              </w:rPr>
              <w:t>/</w:t>
            </w:r>
            <w:proofErr w:type="spellStart"/>
            <w:r w:rsidRPr="00A13BA0">
              <w:rPr>
                <w:rFonts w:ascii="Times New Roman" w:hAnsi="Times New Roman" w:cs="Times New Roman"/>
                <w:sz w:val="16"/>
                <w:szCs w:val="16"/>
              </w:rPr>
              <w:t>v</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675,00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40 500,00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Новокаин 0,5% - 200мл. </w:t>
            </w:r>
            <w:proofErr w:type="spellStart"/>
            <w:r w:rsidRPr="00A13BA0">
              <w:rPr>
                <w:rFonts w:ascii="Times New Roman" w:hAnsi="Times New Roman" w:cs="Times New Roman"/>
                <w:sz w:val="16"/>
                <w:szCs w:val="16"/>
              </w:rPr>
              <w:t>р-р</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д</w:t>
            </w:r>
            <w:proofErr w:type="spellEnd"/>
            <w:r w:rsidRPr="00A13BA0">
              <w:rPr>
                <w:rFonts w:ascii="Times New Roman" w:hAnsi="Times New Roman" w:cs="Times New Roman"/>
                <w:sz w:val="16"/>
                <w:szCs w:val="16"/>
              </w:rPr>
              <w:t xml:space="preserve"> / и</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Новокаин 0,5% -200 мл</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w:t>
            </w:r>
            <w:proofErr w:type="spellStart"/>
            <w:proofErr w:type="gramStart"/>
            <w:r w:rsidRPr="00A13BA0">
              <w:rPr>
                <w:rFonts w:ascii="Times New Roman" w:hAnsi="Times New Roman" w:cs="Times New Roman"/>
                <w:sz w:val="16"/>
                <w:szCs w:val="16"/>
              </w:rPr>
              <w:t>е</w:t>
            </w:r>
            <w:proofErr w:type="gramEnd"/>
            <w:r w:rsidRPr="00A13BA0">
              <w:rPr>
                <w:rFonts w:ascii="Times New Roman" w:hAnsi="Times New Roman" w:cs="Times New Roman"/>
                <w:sz w:val="16"/>
                <w:szCs w:val="16"/>
              </w:rPr>
              <w:t>рітінді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d</w:t>
            </w:r>
            <w:proofErr w:type="spellEnd"/>
            <w:r w:rsidRPr="00A13BA0">
              <w:rPr>
                <w:rFonts w:ascii="Times New Roman" w:hAnsi="Times New Roman" w:cs="Times New Roman"/>
                <w:sz w:val="16"/>
                <w:szCs w:val="16"/>
              </w:rPr>
              <w:t>/</w:t>
            </w:r>
            <w:proofErr w:type="spellStart"/>
            <w:r w:rsidRPr="00A13BA0">
              <w:rPr>
                <w:rFonts w:ascii="Times New Roman" w:hAnsi="Times New Roman" w:cs="Times New Roman"/>
                <w:sz w:val="16"/>
                <w:szCs w:val="16"/>
              </w:rPr>
              <w:t>i</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998,00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79 840,00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Натрий </w:t>
            </w:r>
            <w:proofErr w:type="spellStart"/>
            <w:r w:rsidRPr="00A13BA0">
              <w:rPr>
                <w:rFonts w:ascii="Times New Roman" w:hAnsi="Times New Roman" w:cs="Times New Roman"/>
                <w:sz w:val="16"/>
                <w:szCs w:val="16"/>
              </w:rPr>
              <w:t>хлориді</w:t>
            </w:r>
            <w:proofErr w:type="spellEnd"/>
            <w:r w:rsidRPr="00A13BA0">
              <w:rPr>
                <w:rFonts w:ascii="Times New Roman" w:hAnsi="Times New Roman" w:cs="Times New Roman"/>
                <w:sz w:val="16"/>
                <w:szCs w:val="16"/>
              </w:rPr>
              <w:t xml:space="preserve"> 0,9%-150 мл </w:t>
            </w:r>
            <w:proofErr w:type="gramStart"/>
            <w:r w:rsidRPr="00A13BA0">
              <w:rPr>
                <w:rFonts w:ascii="Times New Roman" w:hAnsi="Times New Roman" w:cs="Times New Roman"/>
                <w:sz w:val="16"/>
                <w:szCs w:val="16"/>
              </w:rPr>
              <w:t>инфузия</w:t>
            </w:r>
            <w:proofErr w:type="gramEnd"/>
            <w:r w:rsidRPr="00A13BA0">
              <w:rPr>
                <w:rFonts w:ascii="Times New Roman" w:hAnsi="Times New Roman" w:cs="Times New Roman"/>
                <w:sz w:val="16"/>
                <w:szCs w:val="16"/>
              </w:rPr>
              <w:t xml:space="preserve">ға арналған </w:t>
            </w:r>
            <w:proofErr w:type="spellStart"/>
            <w:r w:rsidRPr="00A13BA0">
              <w:rPr>
                <w:rFonts w:ascii="Times New Roman" w:hAnsi="Times New Roman" w:cs="Times New Roman"/>
                <w:sz w:val="16"/>
                <w:szCs w:val="16"/>
              </w:rPr>
              <w:t>ерітінді</w:t>
            </w:r>
            <w:proofErr w:type="spell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Натрий </w:t>
            </w:r>
            <w:proofErr w:type="spellStart"/>
            <w:r w:rsidRPr="00A13BA0">
              <w:rPr>
                <w:rFonts w:ascii="Times New Roman" w:hAnsi="Times New Roman" w:cs="Times New Roman"/>
                <w:sz w:val="16"/>
                <w:szCs w:val="16"/>
              </w:rPr>
              <w:t>хлориді</w:t>
            </w:r>
            <w:proofErr w:type="spellEnd"/>
            <w:r w:rsidRPr="00A13BA0">
              <w:rPr>
                <w:rFonts w:ascii="Times New Roman" w:hAnsi="Times New Roman" w:cs="Times New Roman"/>
                <w:sz w:val="16"/>
                <w:szCs w:val="16"/>
              </w:rPr>
              <w:t xml:space="preserve"> 0,9-150 мл </w:t>
            </w:r>
            <w:proofErr w:type="gramStart"/>
            <w:r w:rsidRPr="00A13BA0">
              <w:rPr>
                <w:rFonts w:ascii="Times New Roman" w:hAnsi="Times New Roman" w:cs="Times New Roman"/>
                <w:sz w:val="16"/>
                <w:szCs w:val="16"/>
              </w:rPr>
              <w:t>инфузия</w:t>
            </w:r>
            <w:proofErr w:type="gramEnd"/>
            <w:r w:rsidRPr="00A13BA0">
              <w:rPr>
                <w:rFonts w:ascii="Times New Roman" w:hAnsi="Times New Roman" w:cs="Times New Roman"/>
                <w:sz w:val="16"/>
                <w:szCs w:val="16"/>
              </w:rPr>
              <w:t xml:space="preserve">ға арналған </w:t>
            </w:r>
            <w:proofErr w:type="spellStart"/>
            <w:r w:rsidRPr="00A13BA0">
              <w:rPr>
                <w:rFonts w:ascii="Times New Roman" w:hAnsi="Times New Roman" w:cs="Times New Roman"/>
                <w:sz w:val="16"/>
                <w:szCs w:val="16"/>
              </w:rPr>
              <w:t>ерітінді</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3 500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380,00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1 330 000,00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10</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Фурацилин</w:t>
            </w:r>
            <w:proofErr w:type="spellEnd"/>
            <w:r w:rsidRPr="00A13BA0">
              <w:rPr>
                <w:rFonts w:ascii="Times New Roman" w:hAnsi="Times New Roman" w:cs="Times New Roman"/>
                <w:sz w:val="16"/>
                <w:szCs w:val="16"/>
              </w:rPr>
              <w:t xml:space="preserve"> 0,02%-400мл. </w:t>
            </w:r>
            <w:proofErr w:type="spellStart"/>
            <w:r w:rsidRPr="00A13BA0">
              <w:rPr>
                <w:rFonts w:ascii="Times New Roman" w:hAnsi="Times New Roman" w:cs="Times New Roman"/>
                <w:sz w:val="16"/>
                <w:szCs w:val="16"/>
              </w:rPr>
              <w:t>р-р</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д</w:t>
            </w:r>
            <w:proofErr w:type="spellEnd"/>
            <w:r w:rsidRPr="00A13BA0">
              <w:rPr>
                <w:rFonts w:ascii="Times New Roman" w:hAnsi="Times New Roman" w:cs="Times New Roman"/>
                <w:sz w:val="16"/>
                <w:szCs w:val="16"/>
              </w:rPr>
              <w:t>/</w:t>
            </w:r>
            <w:proofErr w:type="spellStart"/>
            <w:r w:rsidRPr="00A13BA0">
              <w:rPr>
                <w:rFonts w:ascii="Times New Roman" w:hAnsi="Times New Roman" w:cs="Times New Roman"/>
                <w:sz w:val="16"/>
                <w:szCs w:val="16"/>
              </w:rPr>
              <w:t>сек</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амамен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Фурацилин</w:t>
            </w:r>
            <w:proofErr w:type="spellEnd"/>
            <w:r w:rsidRPr="00A13BA0">
              <w:rPr>
                <w:rFonts w:ascii="Times New Roman" w:hAnsi="Times New Roman" w:cs="Times New Roman"/>
                <w:sz w:val="16"/>
                <w:szCs w:val="16"/>
              </w:rPr>
              <w:t xml:space="preserve"> 0,02% -400мл. сыртқы </w:t>
            </w:r>
            <w:proofErr w:type="spellStart"/>
            <w:r w:rsidRPr="00A13BA0">
              <w:rPr>
                <w:rFonts w:ascii="Times New Roman" w:hAnsi="Times New Roman" w:cs="Times New Roman"/>
                <w:sz w:val="16"/>
                <w:szCs w:val="16"/>
              </w:rPr>
              <w:t>шамамен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921,00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82 890,00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bCs/>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lastRenderedPageBreak/>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Калинин к</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color w:val="000000"/>
                <w:sz w:val="16"/>
                <w:szCs w:val="16"/>
              </w:rPr>
              <w:lastRenderedPageBreak/>
              <w:t xml:space="preserve">2024 </w:t>
            </w:r>
            <w:proofErr w:type="spellStart"/>
            <w:r w:rsidRPr="00A13BA0">
              <w:rPr>
                <w:rFonts w:ascii="Times New Roman" w:hAnsi="Times New Roman" w:cs="Times New Roman"/>
                <w:color w:val="000000"/>
                <w:sz w:val="16"/>
                <w:szCs w:val="16"/>
              </w:rPr>
              <w:t>жыл</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ішінде</w:t>
            </w:r>
            <w:proofErr w:type="spellEnd"/>
            <w:r w:rsidRPr="00A13BA0">
              <w:rPr>
                <w:rFonts w:ascii="Times New Roman" w:hAnsi="Times New Roman" w:cs="Times New Roman"/>
                <w:color w:val="000000"/>
                <w:sz w:val="16"/>
                <w:szCs w:val="16"/>
              </w:rPr>
              <w:t xml:space="preserve"> </w:t>
            </w:r>
            <w:proofErr w:type="spellStart"/>
            <w:r w:rsidRPr="00A13BA0">
              <w:rPr>
                <w:rFonts w:ascii="Times New Roman" w:hAnsi="Times New Roman" w:cs="Times New Roman"/>
                <w:color w:val="000000"/>
                <w:sz w:val="16"/>
                <w:szCs w:val="16"/>
              </w:rPr>
              <w:t>Тапсырыс</w:t>
            </w:r>
            <w:proofErr w:type="spellEnd"/>
            <w:r w:rsidRPr="00A13BA0">
              <w:rPr>
                <w:rFonts w:ascii="Times New Roman" w:hAnsi="Times New Roman" w:cs="Times New Roman"/>
                <w:color w:val="000000"/>
                <w:sz w:val="16"/>
                <w:szCs w:val="16"/>
              </w:rPr>
              <w:t xml:space="preserve"> </w:t>
            </w:r>
            <w:r w:rsidRPr="00A13BA0">
              <w:rPr>
                <w:rFonts w:ascii="Times New Roman" w:hAnsi="Times New Roman" w:cs="Times New Roman"/>
                <w:color w:val="000000"/>
                <w:sz w:val="16"/>
                <w:szCs w:val="16"/>
              </w:rPr>
              <w:lastRenderedPageBreak/>
              <w:t xml:space="preserve">берушінің өтінімі </w:t>
            </w:r>
            <w:proofErr w:type="spellStart"/>
            <w:r w:rsidRPr="00A13BA0">
              <w:rPr>
                <w:rFonts w:ascii="Times New Roman" w:hAnsi="Times New Roman" w:cs="Times New Roman"/>
                <w:color w:val="000000"/>
                <w:sz w:val="16"/>
                <w:szCs w:val="16"/>
              </w:rPr>
              <w:t>бойынша</w:t>
            </w:r>
            <w:proofErr w:type="spellEnd"/>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lastRenderedPageBreak/>
              <w:t>11</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Медициналық дәке</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Медициналық дәке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метр</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1000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150 000,00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12</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100 г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емес</w:t>
            </w:r>
            <w:proofErr w:type="spellEnd"/>
            <w:r w:rsidRPr="00A13BA0">
              <w:rPr>
                <w:rFonts w:ascii="Times New Roman" w:hAnsi="Times New Roman" w:cs="Times New Roman"/>
                <w:sz w:val="16"/>
                <w:szCs w:val="16"/>
              </w:rPr>
              <w:t xml:space="preserve"> мақта</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100 г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емес</w:t>
            </w:r>
            <w:proofErr w:type="spellEnd"/>
            <w:r w:rsidRPr="00A13BA0">
              <w:rPr>
                <w:rFonts w:ascii="Times New Roman" w:hAnsi="Times New Roman" w:cs="Times New Roman"/>
                <w:sz w:val="16"/>
                <w:szCs w:val="16"/>
              </w:rPr>
              <w:t xml:space="preserve"> мақта</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пакет</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250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280,00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70 000,00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13</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Көлемі: 2мл </w:t>
            </w:r>
            <w:proofErr w:type="spellStart"/>
            <w:r w:rsidRPr="00A13BA0">
              <w:rPr>
                <w:rFonts w:ascii="Times New Roman" w:hAnsi="Times New Roman" w:cs="Times New Roman"/>
                <w:sz w:val="16"/>
                <w:szCs w:val="16"/>
              </w:rPr>
              <w:t>bioject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үш </w:t>
            </w:r>
            <w:proofErr w:type="spellStart"/>
            <w:r w:rsidRPr="00A13BA0">
              <w:rPr>
                <w:rFonts w:ascii="Times New Roman" w:hAnsi="Times New Roman" w:cs="Times New Roman"/>
                <w:sz w:val="16"/>
                <w:szCs w:val="16"/>
              </w:rPr>
              <w:t>компонентті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инъекциялық Шприц</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Шприц жоғары </w:t>
            </w:r>
            <w:proofErr w:type="spellStart"/>
            <w:r w:rsidRPr="00A13BA0">
              <w:rPr>
                <w:rFonts w:ascii="Times New Roman" w:hAnsi="Times New Roman" w:cs="Times New Roman"/>
                <w:sz w:val="16"/>
                <w:szCs w:val="16"/>
              </w:rPr>
              <w:t>сапалы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пластиктен</w:t>
            </w:r>
            <w:proofErr w:type="spellEnd"/>
            <w:r w:rsidRPr="00A13BA0">
              <w:rPr>
                <w:rFonts w:ascii="Times New Roman" w:hAnsi="Times New Roman" w:cs="Times New Roman"/>
                <w:sz w:val="16"/>
                <w:szCs w:val="16"/>
              </w:rPr>
              <w:t xml:space="preserve"> жасалған және </w:t>
            </w:r>
            <w:proofErr w:type="spellStart"/>
            <w:r w:rsidRPr="00A13BA0">
              <w:rPr>
                <w:rFonts w:ascii="Times New Roman" w:hAnsi="Times New Roman" w:cs="Times New Roman"/>
                <w:sz w:val="16"/>
                <w:szCs w:val="16"/>
              </w:rPr>
              <w:t>поршеньден</w:t>
            </w:r>
            <w:proofErr w:type="spellEnd"/>
            <w:r w:rsidRPr="00A13BA0">
              <w:rPr>
                <w:rFonts w:ascii="Times New Roman" w:hAnsi="Times New Roman" w:cs="Times New Roman"/>
                <w:sz w:val="16"/>
                <w:szCs w:val="16"/>
              </w:rPr>
              <w:t xml:space="preserve">, резеңке тығыздағыш сақинадан және </w:t>
            </w:r>
            <w:proofErr w:type="spellStart"/>
            <w:r w:rsidRPr="00A13BA0">
              <w:rPr>
                <w:rFonts w:ascii="Times New Roman" w:hAnsi="Times New Roman" w:cs="Times New Roman"/>
                <w:sz w:val="16"/>
                <w:szCs w:val="16"/>
              </w:rPr>
              <w:t>градуирленген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цилиндрден</w:t>
            </w:r>
            <w:proofErr w:type="spellEnd"/>
            <w:r w:rsidRPr="00A13BA0">
              <w:rPr>
                <w:rFonts w:ascii="Times New Roman" w:hAnsi="Times New Roman" w:cs="Times New Roman"/>
                <w:sz w:val="16"/>
                <w:szCs w:val="16"/>
              </w:rPr>
              <w:t xml:space="preserve"> тұрады</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Ү</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 xml:space="preserve">бұрышты </w:t>
            </w:r>
            <w:proofErr w:type="spellStart"/>
            <w:r w:rsidRPr="00A13BA0">
              <w:rPr>
                <w:rFonts w:ascii="Times New Roman" w:hAnsi="Times New Roman" w:cs="Times New Roman"/>
                <w:sz w:val="16"/>
                <w:szCs w:val="16"/>
              </w:rPr>
              <w:t>үшбұрышты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w:t>
            </w:r>
            <w:proofErr w:type="spellEnd"/>
            <w:r w:rsidRPr="00A13BA0">
              <w:rPr>
                <w:rFonts w:ascii="Times New Roman" w:hAnsi="Times New Roman" w:cs="Times New Roman"/>
                <w:sz w:val="16"/>
                <w:szCs w:val="16"/>
              </w:rPr>
              <w:t xml:space="preserve"> жұқа силикон қабатымен қапталған.</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7800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15,55</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121 290,00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14</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Көлемі: 5мл </w:t>
            </w:r>
            <w:proofErr w:type="spellStart"/>
            <w:r w:rsidRPr="00A13BA0">
              <w:rPr>
                <w:rFonts w:ascii="Times New Roman" w:hAnsi="Times New Roman" w:cs="Times New Roman"/>
                <w:sz w:val="16"/>
                <w:szCs w:val="16"/>
              </w:rPr>
              <w:t>bioject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үш </w:t>
            </w:r>
            <w:proofErr w:type="spellStart"/>
            <w:r w:rsidRPr="00A13BA0">
              <w:rPr>
                <w:rFonts w:ascii="Times New Roman" w:hAnsi="Times New Roman" w:cs="Times New Roman"/>
                <w:sz w:val="16"/>
                <w:szCs w:val="16"/>
              </w:rPr>
              <w:t>компонентті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инъекциялық Шприц</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Шприц жоғары </w:t>
            </w:r>
            <w:proofErr w:type="spellStart"/>
            <w:r w:rsidRPr="00A13BA0">
              <w:rPr>
                <w:rFonts w:ascii="Times New Roman" w:hAnsi="Times New Roman" w:cs="Times New Roman"/>
                <w:sz w:val="16"/>
                <w:szCs w:val="16"/>
              </w:rPr>
              <w:t>сапалы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пластиктен</w:t>
            </w:r>
            <w:proofErr w:type="spellEnd"/>
            <w:r w:rsidRPr="00A13BA0">
              <w:rPr>
                <w:rFonts w:ascii="Times New Roman" w:hAnsi="Times New Roman" w:cs="Times New Roman"/>
                <w:sz w:val="16"/>
                <w:szCs w:val="16"/>
              </w:rPr>
              <w:t xml:space="preserve"> жасалған және </w:t>
            </w:r>
            <w:proofErr w:type="spellStart"/>
            <w:r w:rsidRPr="00A13BA0">
              <w:rPr>
                <w:rFonts w:ascii="Times New Roman" w:hAnsi="Times New Roman" w:cs="Times New Roman"/>
                <w:sz w:val="16"/>
                <w:szCs w:val="16"/>
              </w:rPr>
              <w:t>поршеньден</w:t>
            </w:r>
            <w:proofErr w:type="spellEnd"/>
            <w:r w:rsidRPr="00A13BA0">
              <w:rPr>
                <w:rFonts w:ascii="Times New Roman" w:hAnsi="Times New Roman" w:cs="Times New Roman"/>
                <w:sz w:val="16"/>
                <w:szCs w:val="16"/>
              </w:rPr>
              <w:t xml:space="preserve">, резеңке тығыздағыш сақинадан және </w:t>
            </w:r>
            <w:proofErr w:type="spellStart"/>
            <w:r w:rsidRPr="00A13BA0">
              <w:rPr>
                <w:rFonts w:ascii="Times New Roman" w:hAnsi="Times New Roman" w:cs="Times New Roman"/>
                <w:sz w:val="16"/>
                <w:szCs w:val="16"/>
              </w:rPr>
              <w:t>градуирленген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цилиндрден</w:t>
            </w:r>
            <w:proofErr w:type="spellEnd"/>
            <w:r w:rsidRPr="00A13BA0">
              <w:rPr>
                <w:rFonts w:ascii="Times New Roman" w:hAnsi="Times New Roman" w:cs="Times New Roman"/>
                <w:sz w:val="16"/>
                <w:szCs w:val="16"/>
              </w:rPr>
              <w:t xml:space="preserve"> тұрады</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Ү</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 xml:space="preserve">бұрышты </w:t>
            </w:r>
            <w:proofErr w:type="spellStart"/>
            <w:r w:rsidRPr="00A13BA0">
              <w:rPr>
                <w:rFonts w:ascii="Times New Roman" w:hAnsi="Times New Roman" w:cs="Times New Roman"/>
                <w:sz w:val="16"/>
                <w:szCs w:val="16"/>
              </w:rPr>
              <w:t>үшбұрышты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w:t>
            </w:r>
            <w:proofErr w:type="spellEnd"/>
            <w:r w:rsidRPr="00A13BA0">
              <w:rPr>
                <w:rFonts w:ascii="Times New Roman" w:hAnsi="Times New Roman" w:cs="Times New Roman"/>
                <w:sz w:val="16"/>
                <w:szCs w:val="16"/>
              </w:rPr>
              <w:t xml:space="preserve"> жұқа силикон қабатымен қапталған.</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6000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15,75</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94 500,00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Көлемі: 10мл </w:t>
            </w:r>
            <w:proofErr w:type="spellStart"/>
            <w:r w:rsidRPr="00A13BA0">
              <w:rPr>
                <w:rFonts w:ascii="Times New Roman" w:hAnsi="Times New Roman" w:cs="Times New Roman"/>
                <w:sz w:val="16"/>
                <w:szCs w:val="16"/>
              </w:rPr>
              <w:t>bioject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үш </w:t>
            </w:r>
            <w:proofErr w:type="spellStart"/>
            <w:r w:rsidRPr="00A13BA0">
              <w:rPr>
                <w:rFonts w:ascii="Times New Roman" w:hAnsi="Times New Roman" w:cs="Times New Roman"/>
                <w:sz w:val="16"/>
                <w:szCs w:val="16"/>
              </w:rPr>
              <w:t>компонентті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инъекциялық Шприц</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Шприц жоғары </w:t>
            </w:r>
            <w:proofErr w:type="spellStart"/>
            <w:r w:rsidRPr="00A13BA0">
              <w:rPr>
                <w:rFonts w:ascii="Times New Roman" w:hAnsi="Times New Roman" w:cs="Times New Roman"/>
                <w:sz w:val="16"/>
                <w:szCs w:val="16"/>
              </w:rPr>
              <w:t>сапалы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пластиктен</w:t>
            </w:r>
            <w:proofErr w:type="spellEnd"/>
            <w:r w:rsidRPr="00A13BA0">
              <w:rPr>
                <w:rFonts w:ascii="Times New Roman" w:hAnsi="Times New Roman" w:cs="Times New Roman"/>
                <w:sz w:val="16"/>
                <w:szCs w:val="16"/>
              </w:rPr>
              <w:t xml:space="preserve"> жасалған және </w:t>
            </w:r>
            <w:proofErr w:type="spellStart"/>
            <w:r w:rsidRPr="00A13BA0">
              <w:rPr>
                <w:rFonts w:ascii="Times New Roman" w:hAnsi="Times New Roman" w:cs="Times New Roman"/>
                <w:sz w:val="16"/>
                <w:szCs w:val="16"/>
              </w:rPr>
              <w:t>поршеньден</w:t>
            </w:r>
            <w:proofErr w:type="spellEnd"/>
            <w:r w:rsidRPr="00A13BA0">
              <w:rPr>
                <w:rFonts w:ascii="Times New Roman" w:hAnsi="Times New Roman" w:cs="Times New Roman"/>
                <w:sz w:val="16"/>
                <w:szCs w:val="16"/>
              </w:rPr>
              <w:t xml:space="preserve">, резеңке тығыздағыш сақинадан және </w:t>
            </w:r>
            <w:proofErr w:type="spellStart"/>
            <w:r w:rsidRPr="00A13BA0">
              <w:rPr>
                <w:rFonts w:ascii="Times New Roman" w:hAnsi="Times New Roman" w:cs="Times New Roman"/>
                <w:sz w:val="16"/>
                <w:szCs w:val="16"/>
              </w:rPr>
              <w:t>градуирленген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цилиндрден</w:t>
            </w:r>
            <w:proofErr w:type="spellEnd"/>
            <w:r w:rsidRPr="00A13BA0">
              <w:rPr>
                <w:rFonts w:ascii="Times New Roman" w:hAnsi="Times New Roman" w:cs="Times New Roman"/>
                <w:sz w:val="16"/>
                <w:szCs w:val="16"/>
              </w:rPr>
              <w:t xml:space="preserve"> тұрады</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Ү</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 xml:space="preserve">бұрышты </w:t>
            </w:r>
            <w:proofErr w:type="spellStart"/>
            <w:r w:rsidRPr="00A13BA0">
              <w:rPr>
                <w:rFonts w:ascii="Times New Roman" w:hAnsi="Times New Roman" w:cs="Times New Roman"/>
                <w:sz w:val="16"/>
                <w:szCs w:val="16"/>
              </w:rPr>
              <w:t>үшбұрышты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w:t>
            </w:r>
            <w:proofErr w:type="spellEnd"/>
            <w:r w:rsidRPr="00A13BA0">
              <w:rPr>
                <w:rFonts w:ascii="Times New Roman" w:hAnsi="Times New Roman" w:cs="Times New Roman"/>
                <w:sz w:val="16"/>
                <w:szCs w:val="16"/>
              </w:rPr>
              <w:t xml:space="preserve"> жұқа силикон қабатымен қапталған.</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4700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26,08</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122 576,00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16</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Көлемі: 20 мл </w:t>
            </w:r>
            <w:proofErr w:type="spellStart"/>
            <w:r w:rsidRPr="00A13BA0">
              <w:rPr>
                <w:rFonts w:ascii="Times New Roman" w:hAnsi="Times New Roman" w:cs="Times New Roman"/>
                <w:sz w:val="16"/>
                <w:szCs w:val="16"/>
              </w:rPr>
              <w:t>bioject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үш </w:t>
            </w:r>
            <w:proofErr w:type="spellStart"/>
            <w:r w:rsidRPr="00A13BA0">
              <w:rPr>
                <w:rFonts w:ascii="Times New Roman" w:hAnsi="Times New Roman" w:cs="Times New Roman"/>
                <w:sz w:val="16"/>
                <w:szCs w:val="16"/>
              </w:rPr>
              <w:t>компонентті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инъекциялық Шприц</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Шприц жоғары </w:t>
            </w:r>
            <w:proofErr w:type="spellStart"/>
            <w:r w:rsidRPr="00A13BA0">
              <w:rPr>
                <w:rFonts w:ascii="Times New Roman" w:hAnsi="Times New Roman" w:cs="Times New Roman"/>
                <w:sz w:val="16"/>
                <w:szCs w:val="16"/>
              </w:rPr>
              <w:t>сапалы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пластиктен</w:t>
            </w:r>
            <w:proofErr w:type="spellEnd"/>
            <w:r w:rsidRPr="00A13BA0">
              <w:rPr>
                <w:rFonts w:ascii="Times New Roman" w:hAnsi="Times New Roman" w:cs="Times New Roman"/>
                <w:sz w:val="16"/>
                <w:szCs w:val="16"/>
              </w:rPr>
              <w:t xml:space="preserve"> жасалған және </w:t>
            </w:r>
            <w:proofErr w:type="spellStart"/>
            <w:r w:rsidRPr="00A13BA0">
              <w:rPr>
                <w:rFonts w:ascii="Times New Roman" w:hAnsi="Times New Roman" w:cs="Times New Roman"/>
                <w:sz w:val="16"/>
                <w:szCs w:val="16"/>
              </w:rPr>
              <w:t>поршеньден</w:t>
            </w:r>
            <w:proofErr w:type="spellEnd"/>
            <w:r w:rsidRPr="00A13BA0">
              <w:rPr>
                <w:rFonts w:ascii="Times New Roman" w:hAnsi="Times New Roman" w:cs="Times New Roman"/>
                <w:sz w:val="16"/>
                <w:szCs w:val="16"/>
              </w:rPr>
              <w:t xml:space="preserve">, резеңке тығыздағыш сақинадан және </w:t>
            </w:r>
            <w:proofErr w:type="spellStart"/>
            <w:r w:rsidRPr="00A13BA0">
              <w:rPr>
                <w:rFonts w:ascii="Times New Roman" w:hAnsi="Times New Roman" w:cs="Times New Roman"/>
                <w:sz w:val="16"/>
                <w:szCs w:val="16"/>
              </w:rPr>
              <w:t>градуирленген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цилиндрден</w:t>
            </w:r>
            <w:proofErr w:type="spellEnd"/>
            <w:r w:rsidRPr="00A13BA0">
              <w:rPr>
                <w:rFonts w:ascii="Times New Roman" w:hAnsi="Times New Roman" w:cs="Times New Roman"/>
                <w:sz w:val="16"/>
                <w:szCs w:val="16"/>
              </w:rPr>
              <w:t xml:space="preserve"> тұрады</w:t>
            </w:r>
            <w:proofErr w:type="gramStart"/>
            <w:r w:rsidRPr="00A13BA0">
              <w:rPr>
                <w:rFonts w:ascii="Times New Roman" w:hAnsi="Times New Roman" w:cs="Times New Roman"/>
                <w:sz w:val="16"/>
                <w:szCs w:val="16"/>
              </w:rPr>
              <w:t>.</w:t>
            </w:r>
            <w:proofErr w:type="gramEnd"/>
            <w:r w:rsidRPr="00A13BA0">
              <w:rPr>
                <w:rFonts w:ascii="Times New Roman" w:hAnsi="Times New Roman" w:cs="Times New Roman"/>
                <w:sz w:val="16"/>
                <w:szCs w:val="16"/>
              </w:rPr>
              <w:t xml:space="preserve"> Ү</w:t>
            </w:r>
            <w:proofErr w:type="gramStart"/>
            <w:r w:rsidRPr="00A13BA0">
              <w:rPr>
                <w:rFonts w:ascii="Times New Roman" w:hAnsi="Times New Roman" w:cs="Times New Roman"/>
                <w:sz w:val="16"/>
                <w:szCs w:val="16"/>
              </w:rPr>
              <w:t>ш</w:t>
            </w:r>
            <w:proofErr w:type="gramEnd"/>
            <w:r w:rsidRPr="00A13BA0">
              <w:rPr>
                <w:rFonts w:ascii="Times New Roman" w:hAnsi="Times New Roman" w:cs="Times New Roman"/>
                <w:sz w:val="16"/>
                <w:szCs w:val="16"/>
              </w:rPr>
              <w:t xml:space="preserve">бұрышты </w:t>
            </w:r>
            <w:proofErr w:type="spellStart"/>
            <w:r w:rsidRPr="00A13BA0">
              <w:rPr>
                <w:rFonts w:ascii="Times New Roman" w:hAnsi="Times New Roman" w:cs="Times New Roman"/>
                <w:sz w:val="16"/>
                <w:szCs w:val="16"/>
              </w:rPr>
              <w:t>үшбұрышты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w:t>
            </w:r>
            <w:proofErr w:type="spellEnd"/>
            <w:r w:rsidRPr="00A13BA0">
              <w:rPr>
                <w:rFonts w:ascii="Times New Roman" w:hAnsi="Times New Roman" w:cs="Times New Roman"/>
                <w:sz w:val="16"/>
                <w:szCs w:val="16"/>
              </w:rPr>
              <w:t xml:space="preserve"> жұқа силикон қабатымен қапталған. </w:t>
            </w:r>
            <w:proofErr w:type="gramStart"/>
            <w:r w:rsidRPr="00A13BA0">
              <w:rPr>
                <w:rFonts w:ascii="Times New Roman" w:hAnsi="Times New Roman" w:cs="Times New Roman"/>
                <w:sz w:val="16"/>
                <w:szCs w:val="16"/>
              </w:rPr>
              <w:t xml:space="preserve">Этилен </w:t>
            </w:r>
            <w:proofErr w:type="spellStart"/>
            <w:r w:rsidRPr="00A13BA0">
              <w:rPr>
                <w:rFonts w:ascii="Times New Roman" w:hAnsi="Times New Roman" w:cs="Times New Roman"/>
                <w:sz w:val="16"/>
                <w:szCs w:val="16"/>
              </w:rPr>
              <w:t>оксид</w:t>
            </w:r>
            <w:proofErr w:type="gramEnd"/>
            <w:r w:rsidRPr="00A13BA0">
              <w:rPr>
                <w:rFonts w:ascii="Times New Roman" w:hAnsi="Times New Roman" w:cs="Times New Roman"/>
                <w:sz w:val="16"/>
                <w:szCs w:val="16"/>
              </w:rPr>
              <w:t>імен</w:t>
            </w:r>
            <w:proofErr w:type="spellEnd"/>
            <w:r w:rsidRPr="00A13BA0">
              <w:rPr>
                <w:rFonts w:ascii="Times New Roman" w:hAnsi="Times New Roman" w:cs="Times New Roman"/>
                <w:sz w:val="16"/>
                <w:szCs w:val="16"/>
              </w:rPr>
              <w:t xml:space="preserve"> зарарсыздандырылған. Жарамдылық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3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31,47</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62 940,00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17</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АҚ өлшеу құралы манжеттің өлшемі 64х18 см, </w:t>
            </w:r>
            <w:proofErr w:type="spellStart"/>
            <w:r w:rsidRPr="00A13BA0">
              <w:rPr>
                <w:rFonts w:ascii="Times New Roman" w:hAnsi="Times New Roman" w:cs="Times New Roman"/>
                <w:sz w:val="16"/>
                <w:szCs w:val="16"/>
              </w:rPr>
              <w:t>стетоскоппен</w:t>
            </w:r>
            <w:proofErr w:type="spell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Қан қысымын өлшейтін құрал, манжет өлшемі 64х18 см, </w:t>
            </w:r>
            <w:proofErr w:type="spellStart"/>
            <w:r w:rsidRPr="00A13BA0">
              <w:rPr>
                <w:rFonts w:ascii="Times New Roman" w:hAnsi="Times New Roman" w:cs="Times New Roman"/>
                <w:sz w:val="16"/>
                <w:szCs w:val="16"/>
              </w:rPr>
              <w:t>стетоскоппен</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6 730,00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53 840,00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18</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Скальпель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пышақ өлшемдері шағын/шағын/қысқа/ұзын № 1g, 2G, 3G, 4G, 5G, 8G, 9, 10, 10A, 10B, 10G, 10S, 11, 11K, 11P, 12, 12B, 12D, 12G, 13, 14, 15, 15A, 15B, 15C, 15G, 15T, 16, 17, 18, 19, 20, 21, 22, 22A, 22B, 23, 24, 25, 25A №10 қаптамада </w:t>
            </w:r>
            <w:proofErr w:type="spellStart"/>
            <w:r w:rsidRPr="00A13BA0">
              <w:rPr>
                <w:rFonts w:ascii="Times New Roman" w:hAnsi="Times New Roman" w:cs="Times New Roman"/>
                <w:sz w:val="16"/>
                <w:szCs w:val="16"/>
              </w:rPr>
              <w:t>орындау</w:t>
            </w:r>
            <w:proofErr w:type="spellEnd"/>
            <w:r w:rsidRPr="00A13BA0">
              <w:rPr>
                <w:rFonts w:ascii="Times New Roman" w:hAnsi="Times New Roman" w:cs="Times New Roman"/>
                <w:sz w:val="16"/>
                <w:szCs w:val="16"/>
              </w:rPr>
              <w:t xml:space="preserve"> нұсқалары </w:t>
            </w:r>
            <w:proofErr w:type="spellStart"/>
            <w:r w:rsidRPr="00A13BA0">
              <w:rPr>
                <w:rFonts w:ascii="Times New Roman" w:hAnsi="Times New Roman" w:cs="Times New Roman"/>
                <w:sz w:val="16"/>
                <w:szCs w:val="16"/>
              </w:rPr>
              <w:t>бі</w:t>
            </w:r>
            <w:proofErr w:type="gramStart"/>
            <w:r w:rsidRPr="00A13BA0">
              <w:rPr>
                <w:rFonts w:ascii="Times New Roman" w:hAnsi="Times New Roman" w:cs="Times New Roman"/>
                <w:sz w:val="16"/>
                <w:szCs w:val="16"/>
              </w:rPr>
              <w:t>р</w:t>
            </w:r>
            <w:proofErr w:type="spellEnd"/>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рет</w:t>
            </w:r>
            <w:proofErr w:type="spellEnd"/>
            <w:r w:rsidRPr="00A13BA0">
              <w:rPr>
                <w:rFonts w:ascii="Times New Roman" w:hAnsi="Times New Roman" w:cs="Times New Roman"/>
                <w:sz w:val="16"/>
                <w:szCs w:val="16"/>
              </w:rPr>
              <w:t xml:space="preserve"> қолданылатын шағын </w:t>
            </w:r>
            <w:proofErr w:type="spellStart"/>
            <w:r w:rsidRPr="00A13BA0">
              <w:rPr>
                <w:rFonts w:ascii="Times New Roman" w:hAnsi="Times New Roman" w:cs="Times New Roman"/>
                <w:sz w:val="16"/>
                <w:szCs w:val="16"/>
              </w:rPr>
              <w:t>стерильді</w:t>
            </w:r>
            <w:proofErr w:type="spellEnd"/>
            <w:r w:rsidRPr="00A13BA0">
              <w:rPr>
                <w:rFonts w:ascii="Times New Roman" w:hAnsi="Times New Roman" w:cs="Times New Roman"/>
                <w:sz w:val="16"/>
                <w:szCs w:val="16"/>
              </w:rPr>
              <w:t xml:space="preserve"> скальпель</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Әртүрлі өлшемдегі үлкен </w:t>
            </w:r>
            <w:proofErr w:type="spellStart"/>
            <w:r w:rsidRPr="00A13BA0">
              <w:rPr>
                <w:rFonts w:ascii="Times New Roman" w:hAnsi="Times New Roman" w:cs="Times New Roman"/>
                <w:sz w:val="16"/>
                <w:szCs w:val="16"/>
              </w:rPr>
              <w:t>немесе</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кіші</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буын</w:t>
            </w:r>
            <w:proofErr w:type="spellEnd"/>
            <w:r w:rsidRPr="00A13BA0">
              <w:rPr>
                <w:rFonts w:ascii="Times New Roman" w:hAnsi="Times New Roman" w:cs="Times New Roman"/>
                <w:sz w:val="16"/>
                <w:szCs w:val="16"/>
              </w:rPr>
              <w:t xml:space="preserve"> пышақтары бар </w:t>
            </w:r>
            <w:proofErr w:type="spellStart"/>
            <w:r w:rsidRPr="00A13BA0">
              <w:rPr>
                <w:rFonts w:ascii="Times New Roman" w:hAnsi="Times New Roman" w:cs="Times New Roman"/>
                <w:sz w:val="16"/>
                <w:szCs w:val="16"/>
              </w:rPr>
              <w:t>скальпельдер</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жинақ</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40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192,76</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7 710,40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19</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Қан </w:t>
            </w:r>
            <w:proofErr w:type="gramStart"/>
            <w:r w:rsidRPr="00A13BA0">
              <w:rPr>
                <w:rFonts w:ascii="Times New Roman" w:hAnsi="Times New Roman" w:cs="Times New Roman"/>
                <w:sz w:val="16"/>
                <w:szCs w:val="16"/>
              </w:rPr>
              <w:t>алу</w:t>
            </w:r>
            <w:proofErr w:type="gramEnd"/>
            <w:r w:rsidRPr="00A13BA0">
              <w:rPr>
                <w:rFonts w:ascii="Times New Roman" w:hAnsi="Times New Roman" w:cs="Times New Roman"/>
                <w:sz w:val="16"/>
                <w:szCs w:val="16"/>
              </w:rPr>
              <w:t>ға арналған медициналық бұйымдар</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45 см </w:t>
            </w:r>
            <w:proofErr w:type="spellStart"/>
            <w:r w:rsidRPr="00A13BA0">
              <w:rPr>
                <w:rFonts w:ascii="Times New Roman" w:hAnsi="Times New Roman" w:cs="Times New Roman"/>
                <w:sz w:val="16"/>
                <w:szCs w:val="16"/>
              </w:rPr>
              <w:t>x</w:t>
            </w:r>
            <w:proofErr w:type="spellEnd"/>
            <w:r w:rsidRPr="00A13BA0">
              <w:rPr>
                <w:rFonts w:ascii="Times New Roman" w:hAnsi="Times New Roman" w:cs="Times New Roman"/>
                <w:sz w:val="16"/>
                <w:szCs w:val="16"/>
              </w:rPr>
              <w:t xml:space="preserve"> 2,5 см қайта </w:t>
            </w:r>
            <w:proofErr w:type="gramStart"/>
            <w:r w:rsidRPr="00A13BA0">
              <w:rPr>
                <w:rFonts w:ascii="Times New Roman" w:hAnsi="Times New Roman" w:cs="Times New Roman"/>
                <w:sz w:val="16"/>
                <w:szCs w:val="16"/>
              </w:rPr>
              <w:t>пайдалану</w:t>
            </w:r>
            <w:proofErr w:type="gramEnd"/>
            <w:r w:rsidRPr="00A13BA0">
              <w:rPr>
                <w:rFonts w:ascii="Times New Roman" w:hAnsi="Times New Roman" w:cs="Times New Roman"/>
                <w:sz w:val="16"/>
                <w:szCs w:val="16"/>
              </w:rPr>
              <w:t xml:space="preserve">ға </w:t>
            </w:r>
            <w:proofErr w:type="spellStart"/>
            <w:r w:rsidRPr="00A13BA0">
              <w:rPr>
                <w:rFonts w:ascii="Times New Roman" w:hAnsi="Times New Roman" w:cs="Times New Roman"/>
                <w:sz w:val="16"/>
                <w:szCs w:val="16"/>
              </w:rPr>
              <w:t>болатын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турникеттер</w:t>
            </w:r>
            <w:proofErr w:type="spellEnd"/>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3 098,12</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15 490,60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Этил </w:t>
            </w:r>
            <w:proofErr w:type="spellStart"/>
            <w:r w:rsidRPr="00A13BA0">
              <w:rPr>
                <w:rFonts w:ascii="Times New Roman" w:hAnsi="Times New Roman" w:cs="Times New Roman"/>
                <w:sz w:val="16"/>
                <w:szCs w:val="16"/>
              </w:rPr>
              <w:t>спирті</w:t>
            </w:r>
            <w:proofErr w:type="spellEnd"/>
            <w:r w:rsidRPr="00A13BA0">
              <w:rPr>
                <w:rFonts w:ascii="Times New Roman" w:hAnsi="Times New Roman" w:cs="Times New Roman"/>
                <w:sz w:val="16"/>
                <w:szCs w:val="16"/>
              </w:rPr>
              <w:t xml:space="preserve"> 70% -90 мл</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Сыртқы қ</w:t>
            </w:r>
            <w:proofErr w:type="gramStart"/>
            <w:r w:rsidRPr="00A13BA0">
              <w:rPr>
                <w:rFonts w:ascii="Times New Roman" w:hAnsi="Times New Roman" w:cs="Times New Roman"/>
                <w:sz w:val="16"/>
                <w:szCs w:val="16"/>
              </w:rPr>
              <w:t>олдану</w:t>
            </w:r>
            <w:proofErr w:type="gramEnd"/>
            <w:r w:rsidRPr="00A13BA0">
              <w:rPr>
                <w:rFonts w:ascii="Times New Roman" w:hAnsi="Times New Roman" w:cs="Times New Roman"/>
                <w:sz w:val="16"/>
                <w:szCs w:val="16"/>
              </w:rPr>
              <w:t xml:space="preserve">ға арналған </w:t>
            </w:r>
            <w:proofErr w:type="spellStart"/>
            <w:r w:rsidRPr="00A13BA0">
              <w:rPr>
                <w:rFonts w:ascii="Times New Roman" w:hAnsi="Times New Roman" w:cs="Times New Roman"/>
                <w:sz w:val="16"/>
                <w:szCs w:val="16"/>
              </w:rPr>
              <w:t>ерітінді</w:t>
            </w:r>
            <w:proofErr w:type="spellEnd"/>
            <w:r w:rsidRPr="00A13BA0">
              <w:rPr>
                <w:rFonts w:ascii="Times New Roman" w:hAnsi="Times New Roman" w:cs="Times New Roman"/>
                <w:sz w:val="16"/>
                <w:szCs w:val="16"/>
              </w:rPr>
              <w:t>, 70%, 90 мл, №1</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700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187,08</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130 956,00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21</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 xml:space="preserve">Этил </w:t>
            </w:r>
            <w:proofErr w:type="spellStart"/>
            <w:r w:rsidRPr="00A13BA0">
              <w:rPr>
                <w:rFonts w:ascii="Times New Roman" w:hAnsi="Times New Roman" w:cs="Times New Roman"/>
                <w:sz w:val="16"/>
                <w:szCs w:val="16"/>
              </w:rPr>
              <w:t>спирті</w:t>
            </w:r>
            <w:proofErr w:type="spellEnd"/>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Сыртқы қ</w:t>
            </w:r>
            <w:proofErr w:type="gramStart"/>
            <w:r w:rsidRPr="00A13BA0">
              <w:rPr>
                <w:rFonts w:ascii="Times New Roman" w:hAnsi="Times New Roman" w:cs="Times New Roman"/>
                <w:sz w:val="16"/>
                <w:szCs w:val="16"/>
              </w:rPr>
              <w:t>олдану</w:t>
            </w:r>
            <w:proofErr w:type="gramEnd"/>
            <w:r w:rsidRPr="00A13BA0">
              <w:rPr>
                <w:rFonts w:ascii="Times New Roman" w:hAnsi="Times New Roman" w:cs="Times New Roman"/>
                <w:sz w:val="16"/>
                <w:szCs w:val="16"/>
              </w:rPr>
              <w:t xml:space="preserve">ға арналған </w:t>
            </w:r>
            <w:proofErr w:type="spellStart"/>
            <w:r w:rsidRPr="00A13BA0">
              <w:rPr>
                <w:rFonts w:ascii="Times New Roman" w:hAnsi="Times New Roman" w:cs="Times New Roman"/>
                <w:sz w:val="16"/>
                <w:szCs w:val="16"/>
              </w:rPr>
              <w:t>ерітінді</w:t>
            </w:r>
            <w:proofErr w:type="spellEnd"/>
            <w:r w:rsidRPr="00A13BA0">
              <w:rPr>
                <w:rFonts w:ascii="Times New Roman" w:hAnsi="Times New Roman" w:cs="Times New Roman"/>
                <w:sz w:val="16"/>
                <w:szCs w:val="16"/>
              </w:rPr>
              <w:t>, 90%, 90 мл, №1</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proofErr w:type="gramStart"/>
            <w:r w:rsidRPr="00A13BA0">
              <w:rPr>
                <w:rFonts w:ascii="Times New Roman" w:hAnsi="Times New Roman" w:cs="Times New Roman"/>
                <w:sz w:val="16"/>
                <w:szCs w:val="16"/>
              </w:rPr>
              <w:t>б</w:t>
            </w:r>
            <w:proofErr w:type="gramEnd"/>
            <w:r w:rsidRPr="00A13BA0">
              <w:rPr>
                <w:rFonts w:ascii="Times New Roman" w:hAnsi="Times New Roman" w:cs="Times New Roman"/>
                <w:sz w:val="16"/>
                <w:szCs w:val="16"/>
              </w:rPr>
              <w:t>өтелке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500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201,84</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100 920,00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w:t>
            </w:r>
            <w:r w:rsidRPr="00A13BA0">
              <w:rPr>
                <w:rFonts w:ascii="Times New Roman" w:eastAsia="Times New Roman" w:hAnsi="Times New Roman" w:cs="Times New Roman"/>
                <w:bCs/>
                <w:sz w:val="16"/>
                <w:szCs w:val="16"/>
              </w:rPr>
              <w:lastRenderedPageBreak/>
              <w:t xml:space="preserve">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lastRenderedPageBreak/>
              <w:t xml:space="preserve">шартқа қол қойылған </w:t>
            </w:r>
            <w:r w:rsidRPr="00A13BA0">
              <w:rPr>
                <w:rStyle w:val="tlid-translation"/>
                <w:rFonts w:ascii="Times New Roman" w:hAnsi="Times New Roman" w:cs="Times New Roman"/>
                <w:sz w:val="16"/>
                <w:szCs w:val="16"/>
                <w:lang w:val="kk-KZ"/>
              </w:rPr>
              <w:lastRenderedPageBreak/>
              <w:t>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lastRenderedPageBreak/>
              <w:t>22</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Медициналық қалдықтарды жинауға , сақтауға және кәдеге жаратуға арналған Пакет өлшемі 500 * 600</w:t>
            </w:r>
            <w:proofErr w:type="gramStart"/>
            <w:r w:rsidRPr="00A13BA0">
              <w:rPr>
                <w:rFonts w:ascii="Times New Roman" w:hAnsi="Times New Roman" w:cs="Times New Roman"/>
                <w:sz w:val="16"/>
                <w:szCs w:val="16"/>
              </w:rPr>
              <w:t xml:space="preserve"> В</w:t>
            </w:r>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класы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сары</w:t>
            </w:r>
            <w:proofErr w:type="spellEnd"/>
            <w:r w:rsidRPr="00A13BA0">
              <w:rPr>
                <w:rFonts w:ascii="Times New Roman" w:hAnsi="Times New Roman" w:cs="Times New Roman"/>
                <w:sz w:val="16"/>
                <w:szCs w:val="16"/>
              </w:rPr>
              <w:t xml:space="preserve"> (тығыздығы 15 МКМ)</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Медициналық қалдықтарды жинауға, сақтауға және кәдеге жаратуға арналған қапшық өлшемі 500*600</w:t>
            </w:r>
            <w:proofErr w:type="gramStart"/>
            <w:r w:rsidRPr="00A13BA0">
              <w:rPr>
                <w:rFonts w:ascii="Times New Roman" w:hAnsi="Times New Roman" w:cs="Times New Roman"/>
                <w:sz w:val="16"/>
                <w:szCs w:val="16"/>
              </w:rPr>
              <w:t xml:space="preserve"> В</w:t>
            </w:r>
            <w:proofErr w:type="gram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класы</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сары</w:t>
            </w:r>
            <w:proofErr w:type="spellEnd"/>
            <w:r w:rsidRPr="00A13BA0">
              <w:rPr>
                <w:rFonts w:ascii="Times New Roman" w:hAnsi="Times New Roman" w:cs="Times New Roman"/>
                <w:sz w:val="16"/>
                <w:szCs w:val="16"/>
              </w:rPr>
              <w:t xml:space="preserve"> (тығыздығы 15 мкм)</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800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20,00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16 000,00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23</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14G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24</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16G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25</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17G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26</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18G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27</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20G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28</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22G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A13BA0" w:rsidRPr="00A13BA0" w:rsidTr="00A13BA0">
        <w:trPr>
          <w:tblCellSpacing w:w="0" w:type="dxa"/>
        </w:trPr>
        <w:tc>
          <w:tcPr>
            <w:tcW w:w="56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29</w:t>
            </w:r>
          </w:p>
        </w:tc>
        <w:tc>
          <w:tcPr>
            <w:tcW w:w="2145" w:type="dxa"/>
            <w:vAlign w:val="center"/>
          </w:tcPr>
          <w:p w:rsidR="00A13BA0" w:rsidRPr="00A13BA0" w:rsidRDefault="00A13BA0" w:rsidP="00A13BA0">
            <w:pPr>
              <w:spacing w:after="0" w:line="240" w:lineRule="auto"/>
              <w:jc w:val="center"/>
              <w:rPr>
                <w:rFonts w:ascii="Times New Roman" w:hAnsi="Times New Roman" w:cs="Times New Roman"/>
                <w:sz w:val="16"/>
                <w:szCs w:val="16"/>
              </w:rPr>
            </w:pPr>
            <w:proofErr w:type="spellStart"/>
            <w:r w:rsidRPr="00A13BA0">
              <w:rPr>
                <w:rFonts w:ascii="Times New Roman" w:hAnsi="Times New Roman" w:cs="Times New Roman"/>
                <w:sz w:val="16"/>
                <w:szCs w:val="16"/>
              </w:rPr>
              <w:t>Bioflokage</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Budget</w:t>
            </w:r>
            <w:proofErr w:type="spellEnd"/>
            <w:r w:rsidRPr="00A13BA0">
              <w:rPr>
                <w:rFonts w:ascii="Times New Roman" w:hAnsi="Times New Roman" w:cs="Times New Roman"/>
                <w:sz w:val="16"/>
                <w:szCs w:val="16"/>
              </w:rPr>
              <w:t xml:space="preserve"> инъекциялық клапаны бар көктамырішілік перифериялық канюля / катетер, өлшемдері: 24G</w:t>
            </w:r>
          </w:p>
        </w:tc>
        <w:tc>
          <w:tcPr>
            <w:tcW w:w="2848" w:type="dxa"/>
            <w:vAlign w:val="center"/>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Ине тү</w:t>
            </w:r>
            <w:proofErr w:type="gramStart"/>
            <w:r w:rsidRPr="00A13BA0">
              <w:rPr>
                <w:rFonts w:ascii="Times New Roman" w:hAnsi="Times New Roman" w:cs="Times New Roman"/>
                <w:sz w:val="16"/>
                <w:szCs w:val="16"/>
              </w:rPr>
              <w:t>т</w:t>
            </w:r>
            <w:proofErr w:type="gramEnd"/>
            <w:r w:rsidRPr="00A13BA0">
              <w:rPr>
                <w:rFonts w:ascii="Times New Roman" w:hAnsi="Times New Roman" w:cs="Times New Roman"/>
                <w:sz w:val="16"/>
                <w:szCs w:val="16"/>
              </w:rPr>
              <w:t xml:space="preserve">ігінен, катетер түтігінен, инъекциялық клапанның катетер </w:t>
            </w:r>
            <w:proofErr w:type="spellStart"/>
            <w:r w:rsidRPr="00A13BA0">
              <w:rPr>
                <w:rFonts w:ascii="Times New Roman" w:hAnsi="Times New Roman" w:cs="Times New Roman"/>
                <w:sz w:val="16"/>
                <w:szCs w:val="16"/>
              </w:rPr>
              <w:t>канюлясынан</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инелік</w:t>
            </w:r>
            <w:proofErr w:type="spellEnd"/>
            <w:r w:rsidRPr="00A13BA0">
              <w:rPr>
                <w:rFonts w:ascii="Times New Roman" w:hAnsi="Times New Roman" w:cs="Times New Roman"/>
                <w:sz w:val="16"/>
                <w:szCs w:val="16"/>
              </w:rPr>
              <w:t xml:space="preserve"> </w:t>
            </w:r>
            <w:proofErr w:type="spellStart"/>
            <w:r w:rsidRPr="00A13BA0">
              <w:rPr>
                <w:rFonts w:ascii="Times New Roman" w:hAnsi="Times New Roman" w:cs="Times New Roman"/>
                <w:sz w:val="16"/>
                <w:szCs w:val="16"/>
              </w:rPr>
              <w:t>канюлядан</w:t>
            </w:r>
            <w:proofErr w:type="spellEnd"/>
            <w:r w:rsidRPr="00A13BA0">
              <w:rPr>
                <w:rFonts w:ascii="Times New Roman" w:hAnsi="Times New Roman" w:cs="Times New Roman"/>
                <w:sz w:val="16"/>
                <w:szCs w:val="16"/>
              </w:rPr>
              <w:t xml:space="preserve">, қан қайтаратын </w:t>
            </w:r>
            <w:proofErr w:type="spellStart"/>
            <w:r w:rsidRPr="00A13BA0">
              <w:rPr>
                <w:rFonts w:ascii="Times New Roman" w:hAnsi="Times New Roman" w:cs="Times New Roman"/>
                <w:sz w:val="16"/>
                <w:szCs w:val="16"/>
              </w:rPr>
              <w:t>камерадан</w:t>
            </w:r>
            <w:proofErr w:type="spellEnd"/>
            <w:r w:rsidRPr="00A13BA0">
              <w:rPr>
                <w:rFonts w:ascii="Times New Roman" w:hAnsi="Times New Roman" w:cs="Times New Roman"/>
                <w:sz w:val="16"/>
                <w:szCs w:val="16"/>
              </w:rPr>
              <w:t xml:space="preserve"> және тығыннан тұрады. Ине өлшемдері бар: 14G, 16G, 17G, 18G, 20G, 22G, 24G, 26G Этилен </w:t>
            </w:r>
            <w:proofErr w:type="spellStart"/>
            <w:r w:rsidRPr="00A13BA0">
              <w:rPr>
                <w:rFonts w:ascii="Times New Roman" w:hAnsi="Times New Roman" w:cs="Times New Roman"/>
                <w:sz w:val="16"/>
                <w:szCs w:val="16"/>
              </w:rPr>
              <w:t>оксидімен</w:t>
            </w:r>
            <w:proofErr w:type="spellEnd"/>
            <w:r w:rsidRPr="00A13BA0">
              <w:rPr>
                <w:rFonts w:ascii="Times New Roman" w:hAnsi="Times New Roman" w:cs="Times New Roman"/>
                <w:sz w:val="16"/>
                <w:szCs w:val="16"/>
              </w:rPr>
              <w:t xml:space="preserve"> зарарсыздандырылған Сақтау </w:t>
            </w:r>
            <w:proofErr w:type="spellStart"/>
            <w:r w:rsidRPr="00A13BA0">
              <w:rPr>
                <w:rFonts w:ascii="Times New Roman" w:hAnsi="Times New Roman" w:cs="Times New Roman"/>
                <w:sz w:val="16"/>
                <w:szCs w:val="16"/>
              </w:rPr>
              <w:t>мерзі</w:t>
            </w:r>
            <w:proofErr w:type="gramStart"/>
            <w:r w:rsidRPr="00A13BA0">
              <w:rPr>
                <w:rFonts w:ascii="Times New Roman" w:hAnsi="Times New Roman" w:cs="Times New Roman"/>
                <w:sz w:val="16"/>
                <w:szCs w:val="16"/>
              </w:rPr>
              <w:t>м</w:t>
            </w:r>
            <w:proofErr w:type="gramEnd"/>
            <w:r w:rsidRPr="00A13BA0">
              <w:rPr>
                <w:rFonts w:ascii="Times New Roman" w:hAnsi="Times New Roman" w:cs="Times New Roman"/>
                <w:sz w:val="16"/>
                <w:szCs w:val="16"/>
              </w:rPr>
              <w:t>і</w:t>
            </w:r>
            <w:proofErr w:type="spellEnd"/>
            <w:r w:rsidRPr="00A13BA0">
              <w:rPr>
                <w:rFonts w:ascii="Times New Roman" w:hAnsi="Times New Roman" w:cs="Times New Roman"/>
                <w:sz w:val="16"/>
                <w:szCs w:val="16"/>
              </w:rPr>
              <w:t xml:space="preserve"> 5 </w:t>
            </w:r>
            <w:proofErr w:type="spellStart"/>
            <w:r w:rsidRPr="00A13BA0">
              <w:rPr>
                <w:rFonts w:ascii="Times New Roman" w:hAnsi="Times New Roman" w:cs="Times New Roman"/>
                <w:sz w:val="16"/>
                <w:szCs w:val="16"/>
              </w:rPr>
              <w:t>жыл</w:t>
            </w:r>
            <w:proofErr w:type="spellEnd"/>
            <w:r w:rsidRPr="00A13BA0">
              <w:rPr>
                <w:rFonts w:ascii="Times New Roman" w:hAnsi="Times New Roman" w:cs="Times New Roman"/>
                <w:sz w:val="16"/>
                <w:szCs w:val="16"/>
              </w:rPr>
              <w:t>.</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Fonts w:ascii="Times New Roman" w:hAnsi="Times New Roman" w:cs="Times New Roman"/>
                <w:sz w:val="16"/>
                <w:szCs w:val="16"/>
              </w:rPr>
              <w:t>нәрсе</w:t>
            </w:r>
          </w:p>
        </w:tc>
        <w:tc>
          <w:tcPr>
            <w:tcW w:w="480"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20</w:t>
            </w:r>
          </w:p>
        </w:tc>
        <w:tc>
          <w:tcPr>
            <w:tcW w:w="835"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92,30</w:t>
            </w:r>
          </w:p>
        </w:tc>
        <w:tc>
          <w:tcPr>
            <w:tcW w:w="717" w:type="dxa"/>
            <w:vAlign w:val="center"/>
            <w:hideMark/>
          </w:tcPr>
          <w:p w:rsidR="00A13BA0" w:rsidRPr="00A13BA0" w:rsidRDefault="00A13BA0" w:rsidP="00A13BA0">
            <w:pPr>
              <w:spacing w:after="0" w:line="240" w:lineRule="auto"/>
              <w:jc w:val="center"/>
              <w:rPr>
                <w:rFonts w:ascii="Times New Roman" w:hAnsi="Times New Roman" w:cs="Times New Roman"/>
                <w:color w:val="000000"/>
                <w:sz w:val="16"/>
                <w:szCs w:val="16"/>
              </w:rPr>
            </w:pPr>
            <w:r w:rsidRPr="00A13BA0">
              <w:rPr>
                <w:rFonts w:ascii="Times New Roman" w:hAnsi="Times New Roman" w:cs="Times New Roman"/>
                <w:color w:val="000000"/>
                <w:sz w:val="16"/>
                <w:szCs w:val="16"/>
              </w:rPr>
              <w:t>1 846,00</w:t>
            </w:r>
          </w:p>
        </w:tc>
        <w:tc>
          <w:tcPr>
            <w:tcW w:w="1071" w:type="dxa"/>
            <w:vAlign w:val="center"/>
          </w:tcPr>
          <w:p w:rsidR="00A13BA0" w:rsidRPr="00A13BA0" w:rsidRDefault="00A13BA0" w:rsidP="00A13BA0">
            <w:pPr>
              <w:spacing w:after="0" w:line="240" w:lineRule="auto"/>
              <w:jc w:val="center"/>
              <w:rPr>
                <w:rFonts w:ascii="Times New Roman" w:eastAsia="Times New Roman" w:hAnsi="Times New Roman" w:cs="Times New Roman"/>
                <w:sz w:val="16"/>
                <w:szCs w:val="16"/>
              </w:rPr>
            </w:pPr>
            <w:r w:rsidRPr="00A13BA0">
              <w:rPr>
                <w:rFonts w:ascii="Times New Roman" w:eastAsia="Times New Roman" w:hAnsi="Times New Roman" w:cs="Times New Roman"/>
                <w:bCs/>
                <w:sz w:val="16"/>
                <w:szCs w:val="16"/>
              </w:rPr>
              <w:t>Қ</w:t>
            </w:r>
            <w:proofErr w:type="gramStart"/>
            <w:r w:rsidRPr="00A13BA0">
              <w:rPr>
                <w:rFonts w:ascii="Times New Roman" w:eastAsia="Times New Roman" w:hAnsi="Times New Roman" w:cs="Times New Roman"/>
                <w:bCs/>
                <w:sz w:val="16"/>
                <w:szCs w:val="16"/>
              </w:rPr>
              <w:t>Р</w:t>
            </w:r>
            <w:proofErr w:type="gramEnd"/>
            <w:r w:rsidRPr="00A13BA0">
              <w:rPr>
                <w:rFonts w:ascii="Times New Roman" w:eastAsia="Times New Roman" w:hAnsi="Times New Roman" w:cs="Times New Roman"/>
                <w:bCs/>
                <w:sz w:val="16"/>
                <w:szCs w:val="16"/>
              </w:rPr>
              <w:t xml:space="preserve">, Қостанай </w:t>
            </w:r>
            <w:proofErr w:type="spellStart"/>
            <w:r w:rsidRPr="00A13BA0">
              <w:rPr>
                <w:rFonts w:ascii="Times New Roman" w:eastAsia="Times New Roman" w:hAnsi="Times New Roman" w:cs="Times New Roman"/>
                <w:bCs/>
                <w:sz w:val="16"/>
                <w:szCs w:val="16"/>
              </w:rPr>
              <w:t>облысы</w:t>
            </w:r>
            <w:proofErr w:type="spellEnd"/>
            <w:r w:rsidRPr="00A13BA0">
              <w:rPr>
                <w:rFonts w:ascii="Times New Roman" w:eastAsia="Times New Roman" w:hAnsi="Times New Roman" w:cs="Times New Roman"/>
                <w:bCs/>
                <w:sz w:val="16"/>
                <w:szCs w:val="16"/>
              </w:rPr>
              <w:t xml:space="preserve">, Әулиекөл </w:t>
            </w:r>
            <w:proofErr w:type="spellStart"/>
            <w:r w:rsidRPr="00A13BA0">
              <w:rPr>
                <w:rFonts w:ascii="Times New Roman" w:eastAsia="Times New Roman" w:hAnsi="Times New Roman" w:cs="Times New Roman"/>
                <w:bCs/>
                <w:sz w:val="16"/>
                <w:szCs w:val="16"/>
              </w:rPr>
              <w:t>ауданы</w:t>
            </w:r>
            <w:proofErr w:type="spellEnd"/>
            <w:r w:rsidRPr="00A13BA0">
              <w:rPr>
                <w:rFonts w:ascii="Times New Roman" w:eastAsia="Times New Roman" w:hAnsi="Times New Roman" w:cs="Times New Roman"/>
                <w:bCs/>
                <w:sz w:val="16"/>
                <w:szCs w:val="16"/>
              </w:rPr>
              <w:t xml:space="preserve">, Құсмұрын </w:t>
            </w:r>
            <w:proofErr w:type="spellStart"/>
            <w:r w:rsidRPr="00A13BA0">
              <w:rPr>
                <w:rFonts w:ascii="Times New Roman" w:eastAsia="Times New Roman" w:hAnsi="Times New Roman" w:cs="Times New Roman"/>
                <w:bCs/>
                <w:sz w:val="16"/>
                <w:szCs w:val="16"/>
              </w:rPr>
              <w:t>кенті</w:t>
            </w:r>
            <w:proofErr w:type="spellEnd"/>
            <w:r w:rsidRPr="00A13BA0">
              <w:rPr>
                <w:rFonts w:ascii="Times New Roman" w:eastAsia="Times New Roman" w:hAnsi="Times New Roman" w:cs="Times New Roman"/>
                <w:bCs/>
                <w:sz w:val="16"/>
                <w:szCs w:val="16"/>
              </w:rPr>
              <w:t xml:space="preserve">, Калинин </w:t>
            </w:r>
            <w:proofErr w:type="spellStart"/>
            <w:r w:rsidRPr="00A13BA0">
              <w:rPr>
                <w:rFonts w:ascii="Times New Roman" w:eastAsia="Times New Roman" w:hAnsi="Times New Roman" w:cs="Times New Roman"/>
                <w:bCs/>
                <w:sz w:val="16"/>
                <w:szCs w:val="16"/>
              </w:rPr>
              <w:t>к-сі</w:t>
            </w:r>
            <w:proofErr w:type="spellEnd"/>
            <w:r w:rsidRPr="00A13BA0">
              <w:rPr>
                <w:rFonts w:ascii="Times New Roman" w:eastAsia="Times New Roman" w:hAnsi="Times New Roman" w:cs="Times New Roman"/>
                <w:bCs/>
                <w:sz w:val="16"/>
                <w:szCs w:val="16"/>
              </w:rPr>
              <w:t>, 19</w:t>
            </w:r>
          </w:p>
        </w:tc>
        <w:tc>
          <w:tcPr>
            <w:tcW w:w="836" w:type="dxa"/>
            <w:vAlign w:val="center"/>
            <w:hideMark/>
          </w:tcPr>
          <w:p w:rsidR="00A13BA0" w:rsidRPr="00A13BA0" w:rsidRDefault="00A13BA0" w:rsidP="00A13BA0">
            <w:pPr>
              <w:spacing w:after="0" w:line="240" w:lineRule="auto"/>
              <w:jc w:val="center"/>
              <w:rPr>
                <w:rFonts w:ascii="Times New Roman" w:hAnsi="Times New Roman" w:cs="Times New Roman"/>
                <w:sz w:val="16"/>
                <w:szCs w:val="16"/>
              </w:rPr>
            </w:pPr>
            <w:r w:rsidRPr="00A13BA0">
              <w:rPr>
                <w:rStyle w:val="tlid-translation"/>
                <w:rFonts w:ascii="Times New Roman" w:hAnsi="Times New Roman" w:cs="Times New Roman"/>
                <w:sz w:val="16"/>
                <w:szCs w:val="16"/>
                <w:lang w:val="kk-KZ"/>
              </w:rPr>
              <w:t xml:space="preserve">шартқа қол қойылған күннен бастап </w:t>
            </w:r>
            <w:r w:rsidRPr="00A13BA0">
              <w:rPr>
                <w:rStyle w:val="tlid-translation"/>
                <w:rFonts w:ascii="Times New Roman" w:hAnsi="Times New Roman" w:cs="Times New Roman"/>
                <w:sz w:val="16"/>
                <w:szCs w:val="16"/>
                <w:lang w:val="kk-KZ"/>
              </w:rPr>
              <w:t>30</w:t>
            </w:r>
            <w:r w:rsidRPr="00A13BA0">
              <w:rPr>
                <w:rStyle w:val="tlid-translation"/>
                <w:rFonts w:ascii="Times New Roman" w:hAnsi="Times New Roman" w:cs="Times New Roman"/>
                <w:sz w:val="16"/>
                <w:szCs w:val="16"/>
                <w:lang w:val="kk-KZ"/>
              </w:rPr>
              <w:t xml:space="preserve"> күнтізбелік күн ішінде</w:t>
            </w:r>
          </w:p>
        </w:tc>
      </w:tr>
    </w:tbl>
    <w:p w:rsidR="000F4A00" w:rsidRPr="00A13BA0" w:rsidRDefault="00F7785A" w:rsidP="00F7785A">
      <w:pPr>
        <w:spacing w:after="0" w:line="240" w:lineRule="auto"/>
        <w:jc w:val="both"/>
        <w:outlineLvl w:val="1"/>
        <w:rPr>
          <w:rFonts w:ascii="Times New Roman" w:hAnsi="Times New Roman" w:cs="Times New Roman"/>
          <w:sz w:val="16"/>
          <w:szCs w:val="16"/>
          <w:lang w:val="kk-KZ"/>
        </w:rPr>
      </w:pPr>
      <w:r w:rsidRPr="00A13BA0">
        <w:rPr>
          <w:rFonts w:ascii="Times New Roman" w:hAnsi="Times New Roman" w:cs="Times New Roman"/>
          <w:sz w:val="16"/>
          <w:szCs w:val="16"/>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A13BA0" w:rsidRDefault="000F4A00" w:rsidP="00F7785A">
      <w:pPr>
        <w:spacing w:after="0" w:line="240" w:lineRule="auto"/>
        <w:jc w:val="both"/>
        <w:outlineLvl w:val="1"/>
        <w:rPr>
          <w:rFonts w:ascii="Times New Roman" w:hAnsi="Times New Roman" w:cs="Times New Roman"/>
          <w:sz w:val="16"/>
          <w:szCs w:val="16"/>
          <w:lang w:val="kk-KZ"/>
        </w:rPr>
      </w:pPr>
      <w:r w:rsidRPr="00A13BA0">
        <w:rPr>
          <w:rFonts w:ascii="Times New Roman" w:hAnsi="Times New Roman" w:cs="Times New Roman"/>
          <w:b/>
          <w:sz w:val="16"/>
          <w:szCs w:val="16"/>
          <w:lang w:val="kk-KZ"/>
        </w:rPr>
        <w:t>Өкілдік құжаттарды (алуға):</w:t>
      </w:r>
      <w:r w:rsidRPr="00A13BA0">
        <w:rPr>
          <w:rFonts w:ascii="Times New Roman" w:hAnsi="Times New Roman" w:cs="Times New Roman"/>
          <w:sz w:val="16"/>
          <w:szCs w:val="16"/>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13BA0">
        <w:rPr>
          <w:rFonts w:ascii="Times New Roman" w:hAnsi="Times New Roman" w:cs="Times New Roman"/>
          <w:sz w:val="16"/>
          <w:szCs w:val="16"/>
          <w:lang w:val="kk-KZ"/>
        </w:rPr>
        <w:br/>
      </w:r>
      <w:r w:rsidRPr="00A13BA0">
        <w:rPr>
          <w:rFonts w:ascii="Times New Roman" w:hAnsi="Times New Roman" w:cs="Times New Roman"/>
          <w:b/>
          <w:sz w:val="16"/>
          <w:szCs w:val="16"/>
          <w:lang w:val="kk-KZ"/>
        </w:rPr>
        <w:t>Баға ұсыныстарын ұсынудың соңғы мерзімі:</w:t>
      </w:r>
      <w:r w:rsidRPr="00A13BA0">
        <w:rPr>
          <w:rFonts w:ascii="Times New Roman" w:hAnsi="Times New Roman" w:cs="Times New Roman"/>
          <w:sz w:val="16"/>
          <w:szCs w:val="16"/>
          <w:lang w:val="kk-KZ"/>
        </w:rPr>
        <w:t xml:space="preserve"> 202</w:t>
      </w:r>
      <w:r w:rsidR="00BE561F" w:rsidRPr="00A13BA0">
        <w:rPr>
          <w:rFonts w:ascii="Times New Roman" w:hAnsi="Times New Roman" w:cs="Times New Roman"/>
          <w:sz w:val="16"/>
          <w:szCs w:val="16"/>
          <w:lang w:val="kk-KZ"/>
        </w:rPr>
        <w:t>4</w:t>
      </w:r>
      <w:r w:rsidRPr="00A13BA0">
        <w:rPr>
          <w:rFonts w:ascii="Times New Roman" w:hAnsi="Times New Roman" w:cs="Times New Roman"/>
          <w:sz w:val="16"/>
          <w:szCs w:val="16"/>
          <w:lang w:val="kk-KZ"/>
        </w:rPr>
        <w:t xml:space="preserve"> жылдың «</w:t>
      </w:r>
      <w:r w:rsidR="00CF016F" w:rsidRPr="00A13BA0">
        <w:rPr>
          <w:rFonts w:ascii="Times New Roman" w:hAnsi="Times New Roman" w:cs="Times New Roman"/>
          <w:sz w:val="16"/>
          <w:szCs w:val="16"/>
          <w:lang w:val="kk-KZ"/>
        </w:rPr>
        <w:t>02</w:t>
      </w:r>
      <w:r w:rsidRPr="00A13BA0">
        <w:rPr>
          <w:rFonts w:ascii="Times New Roman" w:hAnsi="Times New Roman" w:cs="Times New Roman"/>
          <w:sz w:val="16"/>
          <w:szCs w:val="16"/>
          <w:lang w:val="kk-KZ"/>
        </w:rPr>
        <w:t xml:space="preserve">» </w:t>
      </w:r>
      <w:r w:rsidR="00CF016F" w:rsidRPr="00A13BA0">
        <w:rPr>
          <w:rFonts w:ascii="Times New Roman" w:hAnsi="Times New Roman" w:cs="Times New Roman"/>
          <w:sz w:val="16"/>
          <w:szCs w:val="16"/>
          <w:lang w:val="kk-KZ"/>
        </w:rPr>
        <w:t>а</w:t>
      </w:r>
      <w:r w:rsidR="00BE561F" w:rsidRPr="00A13BA0">
        <w:rPr>
          <w:rFonts w:ascii="Times New Roman" w:hAnsi="Times New Roman" w:cs="Times New Roman"/>
          <w:sz w:val="16"/>
          <w:szCs w:val="16"/>
          <w:lang w:val="kk-KZ"/>
        </w:rPr>
        <w:t>қ</w:t>
      </w:r>
      <w:r w:rsidR="00CF016F" w:rsidRPr="00A13BA0">
        <w:rPr>
          <w:rFonts w:ascii="Times New Roman" w:hAnsi="Times New Roman" w:cs="Times New Roman"/>
          <w:sz w:val="16"/>
          <w:szCs w:val="16"/>
          <w:lang w:val="kk-KZ"/>
        </w:rPr>
        <w:t>пан</w:t>
      </w:r>
      <w:r w:rsidRPr="00A13BA0">
        <w:rPr>
          <w:rFonts w:ascii="Times New Roman" w:hAnsi="Times New Roman" w:cs="Times New Roman"/>
          <w:sz w:val="16"/>
          <w:szCs w:val="16"/>
          <w:lang w:val="kk-KZ"/>
        </w:rPr>
        <w:t xml:space="preserve"> айында 1</w:t>
      </w:r>
      <w:r w:rsidR="00CF016F" w:rsidRPr="00A13BA0">
        <w:rPr>
          <w:rFonts w:ascii="Times New Roman" w:hAnsi="Times New Roman" w:cs="Times New Roman"/>
          <w:sz w:val="16"/>
          <w:szCs w:val="16"/>
          <w:lang w:val="kk-KZ"/>
        </w:rPr>
        <w:t>7</w:t>
      </w:r>
      <w:r w:rsidRPr="00A13BA0">
        <w:rPr>
          <w:rFonts w:ascii="Times New Roman" w:hAnsi="Times New Roman" w:cs="Times New Roman"/>
          <w:sz w:val="16"/>
          <w:szCs w:val="16"/>
          <w:lang w:val="kk-KZ"/>
        </w:rPr>
        <w:t xml:space="preserve"> сағат00минутта.</w:t>
      </w:r>
      <w:r w:rsidRPr="00A13BA0">
        <w:rPr>
          <w:rFonts w:ascii="Times New Roman" w:hAnsi="Times New Roman" w:cs="Times New Roman"/>
          <w:sz w:val="16"/>
          <w:szCs w:val="16"/>
          <w:lang w:val="kk-KZ"/>
        </w:rPr>
        <w:br/>
      </w:r>
      <w:r w:rsidRPr="00A13BA0">
        <w:rPr>
          <w:rFonts w:ascii="Times New Roman" w:hAnsi="Times New Roman" w:cs="Times New Roman"/>
          <w:b/>
          <w:sz w:val="16"/>
          <w:szCs w:val="16"/>
          <w:lang w:val="kk-KZ"/>
        </w:rPr>
        <w:t>Күні, уақыты және орны баға ұсыныстары бар конверттерді ашу:</w:t>
      </w:r>
      <w:r w:rsidRPr="00A13BA0">
        <w:rPr>
          <w:rFonts w:ascii="Times New Roman" w:hAnsi="Times New Roman" w:cs="Times New Roman"/>
          <w:sz w:val="16"/>
          <w:szCs w:val="16"/>
          <w:lang w:val="kk-KZ"/>
        </w:rPr>
        <w:t xml:space="preserve"> индексі 110406, Қазақстан Республикасы, Қостанай: мекен-жайы бойынша орналасқан 1</w:t>
      </w:r>
      <w:r w:rsidR="00CF016F" w:rsidRPr="00A13BA0">
        <w:rPr>
          <w:rFonts w:ascii="Times New Roman" w:hAnsi="Times New Roman" w:cs="Times New Roman"/>
          <w:sz w:val="16"/>
          <w:szCs w:val="16"/>
          <w:lang w:val="kk-KZ"/>
        </w:rPr>
        <w:t>7</w:t>
      </w:r>
      <w:r w:rsidRPr="00A13BA0">
        <w:rPr>
          <w:rFonts w:ascii="Times New Roman" w:hAnsi="Times New Roman" w:cs="Times New Roman"/>
          <w:sz w:val="16"/>
          <w:szCs w:val="16"/>
          <w:lang w:val="kk-KZ"/>
        </w:rPr>
        <w:t xml:space="preserve"> сағат және 15 минут «</w:t>
      </w:r>
      <w:r w:rsidR="00CF016F" w:rsidRPr="00A13BA0">
        <w:rPr>
          <w:rFonts w:ascii="Times New Roman" w:hAnsi="Times New Roman" w:cs="Times New Roman"/>
          <w:sz w:val="16"/>
          <w:szCs w:val="16"/>
          <w:lang w:val="kk-KZ"/>
        </w:rPr>
        <w:t>02</w:t>
      </w:r>
      <w:r w:rsidRPr="00A13BA0">
        <w:rPr>
          <w:rFonts w:ascii="Times New Roman" w:hAnsi="Times New Roman" w:cs="Times New Roman"/>
          <w:sz w:val="16"/>
          <w:szCs w:val="16"/>
          <w:lang w:val="kk-KZ"/>
        </w:rPr>
        <w:t xml:space="preserve">» </w:t>
      </w:r>
      <w:r w:rsidR="00CF016F" w:rsidRPr="00A13BA0">
        <w:rPr>
          <w:rFonts w:ascii="Times New Roman" w:hAnsi="Times New Roman" w:cs="Times New Roman"/>
          <w:sz w:val="16"/>
          <w:szCs w:val="16"/>
          <w:lang w:val="kk-KZ"/>
        </w:rPr>
        <w:t>ақпан</w:t>
      </w:r>
      <w:r w:rsidRPr="00A13BA0">
        <w:rPr>
          <w:rFonts w:ascii="Times New Roman" w:hAnsi="Times New Roman" w:cs="Times New Roman"/>
          <w:sz w:val="16"/>
          <w:szCs w:val="16"/>
          <w:lang w:val="kk-KZ"/>
        </w:rPr>
        <w:t xml:space="preserve"> 202</w:t>
      </w:r>
      <w:r w:rsidR="00BE561F" w:rsidRPr="00A13BA0">
        <w:rPr>
          <w:rFonts w:ascii="Times New Roman" w:hAnsi="Times New Roman" w:cs="Times New Roman"/>
          <w:sz w:val="16"/>
          <w:szCs w:val="16"/>
          <w:lang w:val="kk-KZ"/>
        </w:rPr>
        <w:t>4</w:t>
      </w:r>
      <w:r w:rsidRPr="00A13BA0">
        <w:rPr>
          <w:rFonts w:ascii="Times New Roman" w:hAnsi="Times New Roman" w:cs="Times New Roman"/>
          <w:sz w:val="16"/>
          <w:szCs w:val="16"/>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13BA0">
        <w:rPr>
          <w:rFonts w:ascii="Times New Roman" w:hAnsi="Times New Roman" w:cs="Times New Roman"/>
          <w:sz w:val="16"/>
          <w:szCs w:val="16"/>
          <w:lang w:val="kk-KZ"/>
        </w:rPr>
        <w:t xml:space="preserve"> </w:t>
      </w:r>
      <w:r w:rsidRPr="00A13BA0">
        <w:rPr>
          <w:rFonts w:ascii="Times New Roman" w:hAnsi="Times New Roman" w:cs="Times New Roman"/>
          <w:sz w:val="16"/>
          <w:szCs w:val="16"/>
          <w:lang w:val="kk-KZ"/>
        </w:rPr>
        <w:t xml:space="preserve">бас дәрігері» </w:t>
      </w:r>
      <w:r w:rsidRPr="00A13BA0">
        <w:rPr>
          <w:rFonts w:ascii="Times New Roman" w:hAnsi="Times New Roman" w:cs="Times New Roman"/>
          <w:sz w:val="16"/>
          <w:szCs w:val="16"/>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13BA0"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26305"/>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742DC"/>
    <w:rsid w:val="00882EE4"/>
    <w:rsid w:val="008858F0"/>
    <w:rsid w:val="00890D18"/>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13BA0"/>
    <w:rsid w:val="00A20065"/>
    <w:rsid w:val="00A35BAD"/>
    <w:rsid w:val="00A36184"/>
    <w:rsid w:val="00A40C4A"/>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2BD0"/>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BE561F"/>
    <w:rsid w:val="00C15CAF"/>
    <w:rsid w:val="00C17F24"/>
    <w:rsid w:val="00C24F34"/>
    <w:rsid w:val="00C300CD"/>
    <w:rsid w:val="00C37EA7"/>
    <w:rsid w:val="00C401B6"/>
    <w:rsid w:val="00C44D9F"/>
    <w:rsid w:val="00C47A30"/>
    <w:rsid w:val="00C52A80"/>
    <w:rsid w:val="00C5791A"/>
    <w:rsid w:val="00C618F1"/>
    <w:rsid w:val="00C77426"/>
    <w:rsid w:val="00C9198F"/>
    <w:rsid w:val="00CA2036"/>
    <w:rsid w:val="00CB0C08"/>
    <w:rsid w:val="00CB1DB8"/>
    <w:rsid w:val="00CB2FD8"/>
    <w:rsid w:val="00CB395D"/>
    <w:rsid w:val="00CB7A3E"/>
    <w:rsid w:val="00CF016F"/>
    <w:rsid w:val="00CF3A9A"/>
    <w:rsid w:val="00CF6702"/>
    <w:rsid w:val="00D0020E"/>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 w:type="character" w:customStyle="1" w:styleId="hgkelc">
    <w:name w:val="hgkelc"/>
    <w:basedOn w:val="a0"/>
    <w:rsid w:val="00CF016F"/>
  </w:style>
  <w:style w:type="paragraph" w:styleId="a3">
    <w:name w:val="Normal (Web)"/>
    <w:basedOn w:val="a"/>
    <w:uiPriority w:val="99"/>
    <w:unhideWhenUsed/>
    <w:rsid w:val="00CF0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a0"/>
    <w:rsid w:val="00CF016F"/>
  </w:style>
  <w:style w:type="character" w:customStyle="1" w:styleId="rynqvb">
    <w:name w:val="rynqvb"/>
    <w:basedOn w:val="a0"/>
    <w:rsid w:val="00CF016F"/>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4A3F-C6DC-45DC-83A7-3D763CB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2022-02-20T15:16:00Z</dcterms:created>
  <dcterms:modified xsi:type="dcterms:W3CDTF">2024-01-26T12:06:00Z</dcterms:modified>
</cp:coreProperties>
</file>