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A00" w:rsidRPr="005E203B" w:rsidRDefault="000F4A00" w:rsidP="000F4A00">
      <w:pPr>
        <w:spacing w:after="0" w:line="240" w:lineRule="auto"/>
        <w:jc w:val="center"/>
        <w:outlineLvl w:val="1"/>
        <w:rPr>
          <w:rFonts w:ascii="Times New Roman" w:eastAsia="Times New Roman" w:hAnsi="Times New Roman" w:cs="Times New Roman"/>
          <w:b/>
          <w:bCs/>
          <w:sz w:val="24"/>
          <w:szCs w:val="24"/>
        </w:rPr>
      </w:pPr>
      <w:r w:rsidRPr="005E203B">
        <w:rPr>
          <w:rStyle w:val="tlid-translation"/>
          <w:rFonts w:ascii="Times New Roman" w:hAnsi="Times New Roman" w:cs="Times New Roman"/>
          <w:b/>
          <w:sz w:val="24"/>
          <w:szCs w:val="24"/>
          <w:lang w:val="kk-KZ"/>
        </w:rPr>
        <w:t xml:space="preserve">Сатып алу туралы хабарландыру </w:t>
      </w:r>
      <w:r w:rsidR="00F87DE7" w:rsidRPr="005E203B">
        <w:rPr>
          <w:rStyle w:val="tlid-translation"/>
          <w:rFonts w:ascii="Times New Roman" w:hAnsi="Times New Roman" w:cs="Times New Roman"/>
          <w:b/>
          <w:sz w:val="24"/>
          <w:szCs w:val="24"/>
          <w:lang w:val="kk-KZ"/>
        </w:rPr>
        <w:t>18</w:t>
      </w:r>
      <w:r w:rsidR="004225F5" w:rsidRPr="005E203B">
        <w:rPr>
          <w:rStyle w:val="tlid-translation"/>
          <w:rFonts w:ascii="Times New Roman" w:hAnsi="Times New Roman" w:cs="Times New Roman"/>
          <w:b/>
          <w:sz w:val="24"/>
          <w:szCs w:val="24"/>
          <w:lang w:val="kk-KZ"/>
        </w:rPr>
        <w:t>.05</w:t>
      </w:r>
      <w:r w:rsidRPr="005E203B">
        <w:rPr>
          <w:rStyle w:val="tlid-translation"/>
          <w:rFonts w:ascii="Times New Roman" w:hAnsi="Times New Roman" w:cs="Times New Roman"/>
          <w:b/>
          <w:sz w:val="24"/>
          <w:szCs w:val="24"/>
          <w:lang w:val="kk-KZ"/>
        </w:rPr>
        <w:t xml:space="preserve">.2022 </w:t>
      </w:r>
      <w:r w:rsidRPr="005E203B">
        <w:rPr>
          <w:rFonts w:ascii="Times New Roman" w:eastAsia="Times New Roman" w:hAnsi="Times New Roman" w:cs="Times New Roman"/>
          <w:b/>
          <w:bCs/>
          <w:sz w:val="24"/>
          <w:szCs w:val="24"/>
        </w:rPr>
        <w:t>ж.</w:t>
      </w:r>
    </w:p>
    <w:p w:rsidR="000F4A00" w:rsidRPr="005E203B" w:rsidRDefault="000F4A00" w:rsidP="000F4A00">
      <w:pPr>
        <w:spacing w:after="0" w:line="240" w:lineRule="auto"/>
        <w:jc w:val="both"/>
        <w:rPr>
          <w:rFonts w:ascii="Times New Roman" w:eastAsia="Times New Roman" w:hAnsi="Times New Roman" w:cs="Times New Roman"/>
          <w:bCs/>
          <w:sz w:val="24"/>
          <w:szCs w:val="24"/>
        </w:rPr>
      </w:pPr>
      <w:r w:rsidRPr="005E203B">
        <w:rPr>
          <w:rFonts w:ascii="Times New Roman" w:hAnsi="Times New Roman" w:cs="Times New Roman"/>
          <w:sz w:val="24"/>
          <w:szCs w:val="24"/>
        </w:rPr>
        <w:t xml:space="preserve">Қостанай </w:t>
      </w:r>
      <w:proofErr w:type="spellStart"/>
      <w:r w:rsidRPr="005E203B">
        <w:rPr>
          <w:rFonts w:ascii="Times New Roman" w:hAnsi="Times New Roman" w:cs="Times New Roman"/>
          <w:sz w:val="24"/>
          <w:szCs w:val="24"/>
        </w:rPr>
        <w:t>облысы</w:t>
      </w:r>
      <w:proofErr w:type="spellEnd"/>
      <w:r w:rsidRPr="005E203B">
        <w:rPr>
          <w:rFonts w:ascii="Times New Roman" w:hAnsi="Times New Roman" w:cs="Times New Roman"/>
          <w:sz w:val="24"/>
          <w:szCs w:val="24"/>
        </w:rPr>
        <w:t xml:space="preserve"> әкімдігі денсаулық сақтау басқармасының «Құсмұрын ауылдық </w:t>
      </w:r>
      <w:proofErr w:type="spellStart"/>
      <w:r w:rsidRPr="005E203B">
        <w:rPr>
          <w:rFonts w:ascii="Times New Roman" w:hAnsi="Times New Roman" w:cs="Times New Roman"/>
          <w:sz w:val="24"/>
          <w:szCs w:val="24"/>
        </w:rPr>
        <w:t>ауруханасы</w:t>
      </w:r>
      <w:proofErr w:type="spellEnd"/>
      <w:r w:rsidRPr="005E203B">
        <w:rPr>
          <w:rFonts w:ascii="Times New Roman" w:hAnsi="Times New Roman" w:cs="Times New Roman"/>
          <w:sz w:val="24"/>
          <w:szCs w:val="24"/>
        </w:rPr>
        <w:t xml:space="preserve">» коммуналдық </w:t>
      </w:r>
      <w:proofErr w:type="spellStart"/>
      <w:r w:rsidRPr="005E203B">
        <w:rPr>
          <w:rFonts w:ascii="Times New Roman" w:hAnsi="Times New Roman" w:cs="Times New Roman"/>
          <w:sz w:val="24"/>
          <w:szCs w:val="24"/>
        </w:rPr>
        <w:t>мемлекеттік</w:t>
      </w:r>
      <w:proofErr w:type="spellEnd"/>
      <w:r w:rsidRPr="005E203B">
        <w:rPr>
          <w:rFonts w:ascii="Times New Roman" w:hAnsi="Times New Roman" w:cs="Times New Roman"/>
          <w:sz w:val="24"/>
          <w:szCs w:val="24"/>
        </w:rPr>
        <w:t xml:space="preserve"> </w:t>
      </w:r>
      <w:proofErr w:type="gramStart"/>
      <w:r w:rsidRPr="005E203B">
        <w:rPr>
          <w:rFonts w:ascii="Times New Roman" w:hAnsi="Times New Roman" w:cs="Times New Roman"/>
          <w:sz w:val="24"/>
          <w:szCs w:val="24"/>
        </w:rPr>
        <w:t>к</w:t>
      </w:r>
      <w:proofErr w:type="gramEnd"/>
      <w:r w:rsidRPr="005E203B">
        <w:rPr>
          <w:rFonts w:ascii="Times New Roman" w:hAnsi="Times New Roman" w:cs="Times New Roman"/>
          <w:sz w:val="24"/>
          <w:szCs w:val="24"/>
        </w:rPr>
        <w:t xml:space="preserve">әсіпорны (бұдан әрі-Тапсырыс </w:t>
      </w:r>
      <w:proofErr w:type="spellStart"/>
      <w:r w:rsidRPr="005E203B">
        <w:rPr>
          <w:rFonts w:ascii="Times New Roman" w:hAnsi="Times New Roman" w:cs="Times New Roman"/>
          <w:sz w:val="24"/>
          <w:szCs w:val="24"/>
        </w:rPr>
        <w:t>беруші</w:t>
      </w:r>
      <w:proofErr w:type="spellEnd"/>
      <w:r w:rsidRPr="005E203B">
        <w:rPr>
          <w:rFonts w:ascii="Times New Roman" w:hAnsi="Times New Roman" w:cs="Times New Roman"/>
          <w:sz w:val="24"/>
          <w:szCs w:val="24"/>
        </w:rPr>
        <w:t xml:space="preserve">), </w:t>
      </w:r>
      <w:proofErr w:type="spellStart"/>
      <w:r w:rsidRPr="005E203B">
        <w:rPr>
          <w:rFonts w:ascii="Times New Roman" w:hAnsi="Times New Roman" w:cs="Times New Roman"/>
          <w:sz w:val="24"/>
          <w:szCs w:val="24"/>
        </w:rPr>
        <w:t>мекен-жайы</w:t>
      </w:r>
      <w:proofErr w:type="spellEnd"/>
      <w:r w:rsidRPr="005E203B">
        <w:rPr>
          <w:rFonts w:ascii="Times New Roman" w:hAnsi="Times New Roman" w:cs="Times New Roman"/>
          <w:sz w:val="24"/>
          <w:szCs w:val="24"/>
        </w:rPr>
        <w:t xml:space="preserve">: индекс 110406, Қазақстан </w:t>
      </w:r>
      <w:proofErr w:type="spellStart"/>
      <w:r w:rsidRPr="005E203B">
        <w:rPr>
          <w:rFonts w:ascii="Times New Roman" w:hAnsi="Times New Roman" w:cs="Times New Roman"/>
          <w:sz w:val="24"/>
          <w:szCs w:val="24"/>
        </w:rPr>
        <w:t>Республикасы</w:t>
      </w:r>
      <w:proofErr w:type="spellEnd"/>
      <w:r w:rsidRPr="005E203B">
        <w:rPr>
          <w:rFonts w:ascii="Times New Roman" w:hAnsi="Times New Roman" w:cs="Times New Roman"/>
          <w:sz w:val="24"/>
          <w:szCs w:val="24"/>
        </w:rPr>
        <w:t xml:space="preserve">, Қостанай </w:t>
      </w:r>
      <w:proofErr w:type="spellStart"/>
      <w:r w:rsidRPr="005E203B">
        <w:rPr>
          <w:rFonts w:ascii="Times New Roman" w:hAnsi="Times New Roman" w:cs="Times New Roman"/>
          <w:sz w:val="24"/>
          <w:szCs w:val="24"/>
        </w:rPr>
        <w:t>облысы</w:t>
      </w:r>
      <w:proofErr w:type="spellEnd"/>
      <w:r w:rsidRPr="005E203B">
        <w:rPr>
          <w:rFonts w:ascii="Times New Roman" w:hAnsi="Times New Roman" w:cs="Times New Roman"/>
          <w:sz w:val="24"/>
          <w:szCs w:val="24"/>
        </w:rPr>
        <w:t xml:space="preserve">, Әулиекөл </w:t>
      </w:r>
      <w:proofErr w:type="spellStart"/>
      <w:r w:rsidRPr="005E203B">
        <w:rPr>
          <w:rFonts w:ascii="Times New Roman" w:hAnsi="Times New Roman" w:cs="Times New Roman"/>
          <w:sz w:val="24"/>
          <w:szCs w:val="24"/>
        </w:rPr>
        <w:t>ауданы</w:t>
      </w:r>
      <w:proofErr w:type="spellEnd"/>
      <w:r w:rsidRPr="005E203B">
        <w:rPr>
          <w:rFonts w:ascii="Times New Roman" w:hAnsi="Times New Roman" w:cs="Times New Roman"/>
          <w:sz w:val="24"/>
          <w:szCs w:val="24"/>
        </w:rPr>
        <w:t xml:space="preserve">, Құсмұрын </w:t>
      </w:r>
      <w:proofErr w:type="spellStart"/>
      <w:r w:rsidRPr="005E203B">
        <w:rPr>
          <w:rFonts w:ascii="Times New Roman" w:hAnsi="Times New Roman" w:cs="Times New Roman"/>
          <w:sz w:val="24"/>
          <w:szCs w:val="24"/>
        </w:rPr>
        <w:t>кенті</w:t>
      </w:r>
      <w:proofErr w:type="spellEnd"/>
      <w:r w:rsidRPr="005E203B">
        <w:rPr>
          <w:rFonts w:ascii="Times New Roman" w:hAnsi="Times New Roman" w:cs="Times New Roman"/>
          <w:sz w:val="24"/>
          <w:szCs w:val="24"/>
        </w:rPr>
        <w:t xml:space="preserve">, Калинин көшесі, 19; электрондық </w:t>
      </w:r>
      <w:proofErr w:type="spellStart"/>
      <w:r w:rsidRPr="005E203B">
        <w:rPr>
          <w:rFonts w:ascii="Times New Roman" w:hAnsi="Times New Roman" w:cs="Times New Roman"/>
          <w:sz w:val="24"/>
          <w:szCs w:val="24"/>
        </w:rPr>
        <w:t>пошта</w:t>
      </w:r>
      <w:proofErr w:type="spellEnd"/>
      <w:r w:rsidRPr="005E203B">
        <w:rPr>
          <w:rFonts w:ascii="Times New Roman" w:hAnsi="Times New Roman" w:cs="Times New Roman"/>
          <w:sz w:val="24"/>
          <w:szCs w:val="24"/>
        </w:rPr>
        <w:t xml:space="preserve">: </w:t>
      </w:r>
      <w:proofErr w:type="spellStart"/>
      <w:r w:rsidRPr="005E203B">
        <w:rPr>
          <w:rFonts w:ascii="Times New Roman" w:hAnsi="Times New Roman" w:cs="Times New Roman"/>
          <w:sz w:val="24"/>
          <w:szCs w:val="24"/>
        </w:rPr>
        <w:t>kushmurun.pb@rambler.ru</w:t>
      </w:r>
      <w:proofErr w:type="spellEnd"/>
      <w:r w:rsidRPr="005E203B">
        <w:rPr>
          <w:rFonts w:ascii="Times New Roman" w:hAnsi="Times New Roman" w:cs="Times New Roman"/>
          <w:sz w:val="24"/>
          <w:szCs w:val="24"/>
        </w:rPr>
        <w:t xml:space="preserve">, тел / факс 8 7145395317; </w:t>
      </w:r>
      <w:proofErr w:type="spellStart"/>
      <w:r w:rsidRPr="005E203B">
        <w:rPr>
          <w:rFonts w:ascii="Times New Roman" w:hAnsi="Times New Roman" w:cs="Times New Roman"/>
          <w:sz w:val="24"/>
          <w:szCs w:val="24"/>
        </w:rPr>
        <w:t>банктік</w:t>
      </w:r>
      <w:proofErr w:type="spellEnd"/>
      <w:r w:rsidRPr="005E203B">
        <w:rPr>
          <w:rFonts w:ascii="Times New Roman" w:hAnsi="Times New Roman" w:cs="Times New Roman"/>
          <w:sz w:val="24"/>
          <w:szCs w:val="24"/>
        </w:rPr>
        <w:t xml:space="preserve"> </w:t>
      </w:r>
      <w:proofErr w:type="spellStart"/>
      <w:r w:rsidRPr="005E203B">
        <w:rPr>
          <w:rFonts w:ascii="Times New Roman" w:hAnsi="Times New Roman" w:cs="Times New Roman"/>
          <w:sz w:val="24"/>
          <w:szCs w:val="24"/>
        </w:rPr>
        <w:t>деректемелері</w:t>
      </w:r>
      <w:proofErr w:type="spellEnd"/>
      <w:r w:rsidRPr="005E203B">
        <w:rPr>
          <w:rFonts w:ascii="Times New Roman" w:hAnsi="Times New Roman" w:cs="Times New Roman"/>
          <w:sz w:val="24"/>
          <w:szCs w:val="24"/>
        </w:rPr>
        <w:t xml:space="preserve">: БСН 990640001678, ЖСК KZ78601A221000345691, БСК </w:t>
      </w:r>
      <w:r w:rsidRPr="005E203B">
        <w:rPr>
          <w:rFonts w:ascii="Times New Roman" w:hAnsi="Times New Roman" w:cs="Times New Roman"/>
          <w:bCs/>
          <w:iCs/>
          <w:sz w:val="24"/>
          <w:szCs w:val="24"/>
        </w:rPr>
        <w:t>HSBKKZKX</w:t>
      </w:r>
      <w:r w:rsidRPr="005E203B">
        <w:rPr>
          <w:rFonts w:ascii="Times New Roman" w:hAnsi="Times New Roman" w:cs="Times New Roman"/>
          <w:sz w:val="24"/>
          <w:szCs w:val="24"/>
        </w:rPr>
        <w:t xml:space="preserve"> «Қазақстан Халық </w:t>
      </w:r>
      <w:proofErr w:type="spellStart"/>
      <w:r w:rsidRPr="005E203B">
        <w:rPr>
          <w:rFonts w:ascii="Times New Roman" w:hAnsi="Times New Roman" w:cs="Times New Roman"/>
          <w:sz w:val="24"/>
          <w:szCs w:val="24"/>
        </w:rPr>
        <w:t>Банкі</w:t>
      </w:r>
      <w:proofErr w:type="spellEnd"/>
      <w:r w:rsidRPr="005E203B">
        <w:rPr>
          <w:rFonts w:ascii="Times New Roman" w:hAnsi="Times New Roman" w:cs="Times New Roman"/>
          <w:sz w:val="24"/>
          <w:szCs w:val="24"/>
        </w:rPr>
        <w:t>» А</w:t>
      </w:r>
      <w:proofErr w:type="gramStart"/>
      <w:r w:rsidRPr="005E203B">
        <w:rPr>
          <w:rFonts w:ascii="Times New Roman" w:hAnsi="Times New Roman" w:cs="Times New Roman"/>
          <w:sz w:val="24"/>
          <w:szCs w:val="24"/>
        </w:rPr>
        <w:t>Қ-</w:t>
      </w:r>
      <w:proofErr w:type="gramEnd"/>
      <w:r w:rsidRPr="005E203B">
        <w:rPr>
          <w:rFonts w:ascii="Times New Roman" w:hAnsi="Times New Roman" w:cs="Times New Roman"/>
          <w:sz w:val="24"/>
          <w:szCs w:val="24"/>
        </w:rPr>
        <w:t xml:space="preserve">да Қазақстан </w:t>
      </w:r>
      <w:proofErr w:type="spellStart"/>
      <w:r w:rsidRPr="005E203B">
        <w:rPr>
          <w:rFonts w:ascii="Times New Roman" w:hAnsi="Times New Roman" w:cs="Times New Roman"/>
          <w:sz w:val="24"/>
          <w:szCs w:val="24"/>
        </w:rPr>
        <w:t>Республикасы</w:t>
      </w:r>
      <w:proofErr w:type="spellEnd"/>
      <w:r w:rsidRPr="005E203B">
        <w:rPr>
          <w:rFonts w:ascii="Times New Roman" w:hAnsi="Times New Roman" w:cs="Times New Roman"/>
          <w:sz w:val="24"/>
          <w:szCs w:val="24"/>
        </w:rPr>
        <w:t xml:space="preserve"> Үкіметінің 2021 жылғы 4 маусымдағы № 375 қаулысына сәйкес 2022 жылға арналған </w:t>
      </w:r>
      <w:proofErr w:type="spellStart"/>
      <w:r w:rsidRPr="005E203B">
        <w:rPr>
          <w:rFonts w:ascii="Times New Roman" w:hAnsi="Times New Roman" w:cs="Times New Roman"/>
          <w:sz w:val="24"/>
          <w:szCs w:val="24"/>
        </w:rPr>
        <w:t>тегін</w:t>
      </w:r>
      <w:proofErr w:type="spellEnd"/>
      <w:r w:rsidRPr="005E203B">
        <w:rPr>
          <w:rFonts w:ascii="Times New Roman" w:hAnsi="Times New Roman" w:cs="Times New Roman"/>
          <w:sz w:val="24"/>
          <w:szCs w:val="24"/>
        </w:rPr>
        <w:t xml:space="preserve"> медициналық көмектің </w:t>
      </w:r>
      <w:proofErr w:type="spellStart"/>
      <w:r w:rsidRPr="005E203B">
        <w:rPr>
          <w:rFonts w:ascii="Times New Roman" w:hAnsi="Times New Roman" w:cs="Times New Roman"/>
          <w:sz w:val="24"/>
          <w:szCs w:val="24"/>
        </w:rPr>
        <w:t>кепілдік</w:t>
      </w:r>
      <w:proofErr w:type="spellEnd"/>
      <w:r w:rsidRPr="005E203B">
        <w:rPr>
          <w:rFonts w:ascii="Times New Roman" w:hAnsi="Times New Roman" w:cs="Times New Roman"/>
          <w:sz w:val="24"/>
          <w:szCs w:val="24"/>
        </w:rPr>
        <w:t xml:space="preserve"> </w:t>
      </w:r>
      <w:proofErr w:type="spellStart"/>
      <w:r w:rsidRPr="005E203B">
        <w:rPr>
          <w:rFonts w:ascii="Times New Roman" w:hAnsi="Times New Roman" w:cs="Times New Roman"/>
          <w:sz w:val="24"/>
          <w:szCs w:val="24"/>
        </w:rPr>
        <w:t>берілген</w:t>
      </w:r>
      <w:proofErr w:type="spellEnd"/>
      <w:r w:rsidRPr="005E203B">
        <w:rPr>
          <w:rFonts w:ascii="Times New Roman" w:hAnsi="Times New Roman" w:cs="Times New Roman"/>
          <w:sz w:val="24"/>
          <w:szCs w:val="24"/>
        </w:rPr>
        <w:t xml:space="preserve"> көлемі шеңберінде баға ұсыныстарын сұрату тәсілімен дәрілік </w:t>
      </w:r>
      <w:proofErr w:type="spellStart"/>
      <w:r w:rsidRPr="005E203B">
        <w:rPr>
          <w:rFonts w:ascii="Times New Roman" w:hAnsi="Times New Roman" w:cs="Times New Roman"/>
          <w:sz w:val="24"/>
          <w:szCs w:val="24"/>
        </w:rPr>
        <w:t>заттарды</w:t>
      </w:r>
      <w:proofErr w:type="spellEnd"/>
      <w:r w:rsidRPr="005E203B">
        <w:rPr>
          <w:rFonts w:ascii="Times New Roman" w:hAnsi="Times New Roman" w:cs="Times New Roman"/>
          <w:sz w:val="24"/>
          <w:szCs w:val="24"/>
        </w:rPr>
        <w:t xml:space="preserve"> және</w:t>
      </w:r>
      <w:r w:rsidR="006953F0" w:rsidRPr="005E203B">
        <w:rPr>
          <w:rFonts w:ascii="Times New Roman" w:hAnsi="Times New Roman" w:cs="Times New Roman"/>
          <w:sz w:val="24"/>
          <w:szCs w:val="24"/>
        </w:rPr>
        <w:t xml:space="preserve"> (</w:t>
      </w:r>
      <w:proofErr w:type="spellStart"/>
      <w:r w:rsidRPr="005E203B">
        <w:rPr>
          <w:rFonts w:ascii="Times New Roman" w:hAnsi="Times New Roman" w:cs="Times New Roman"/>
          <w:sz w:val="24"/>
          <w:szCs w:val="24"/>
        </w:rPr>
        <w:t>немесе</w:t>
      </w:r>
      <w:proofErr w:type="spellEnd"/>
      <w:r w:rsidR="006953F0" w:rsidRPr="005E203B">
        <w:rPr>
          <w:rFonts w:ascii="Times New Roman" w:hAnsi="Times New Roman" w:cs="Times New Roman"/>
          <w:sz w:val="24"/>
          <w:szCs w:val="24"/>
        </w:rPr>
        <w:t>)</w:t>
      </w:r>
      <w:r w:rsidRPr="005E203B">
        <w:rPr>
          <w:rFonts w:ascii="Times New Roman" w:hAnsi="Times New Roman" w:cs="Times New Roman"/>
          <w:sz w:val="24"/>
          <w:szCs w:val="24"/>
        </w:rPr>
        <w:t xml:space="preserve"> медициналық бұйымдарды </w:t>
      </w:r>
      <w:proofErr w:type="spellStart"/>
      <w:r w:rsidRPr="005E203B">
        <w:rPr>
          <w:rFonts w:ascii="Times New Roman" w:hAnsi="Times New Roman" w:cs="Times New Roman"/>
          <w:sz w:val="24"/>
          <w:szCs w:val="24"/>
        </w:rPr>
        <w:t>сатып</w:t>
      </w:r>
      <w:proofErr w:type="spellEnd"/>
      <w:r w:rsidRPr="005E203B">
        <w:rPr>
          <w:rFonts w:ascii="Times New Roman" w:hAnsi="Times New Roman" w:cs="Times New Roman"/>
          <w:sz w:val="24"/>
          <w:szCs w:val="24"/>
        </w:rPr>
        <w:t xml:space="preserve"> </w:t>
      </w:r>
      <w:proofErr w:type="spellStart"/>
      <w:r w:rsidRPr="005E203B">
        <w:rPr>
          <w:rFonts w:ascii="Times New Roman" w:hAnsi="Times New Roman" w:cs="Times New Roman"/>
          <w:sz w:val="24"/>
          <w:szCs w:val="24"/>
        </w:rPr>
        <w:t>алуды</w:t>
      </w:r>
      <w:proofErr w:type="spellEnd"/>
      <w:r w:rsidRPr="005E203B">
        <w:rPr>
          <w:rFonts w:ascii="Times New Roman" w:hAnsi="Times New Roman" w:cs="Times New Roman"/>
          <w:sz w:val="24"/>
          <w:szCs w:val="24"/>
        </w:rPr>
        <w:t xml:space="preserve"> өткізу </w:t>
      </w:r>
      <w:proofErr w:type="spellStart"/>
      <w:r w:rsidRPr="005E203B">
        <w:rPr>
          <w:rFonts w:ascii="Times New Roman" w:hAnsi="Times New Roman" w:cs="Times New Roman"/>
          <w:sz w:val="24"/>
          <w:szCs w:val="24"/>
        </w:rPr>
        <w:t>туралы</w:t>
      </w:r>
      <w:proofErr w:type="spellEnd"/>
      <w:r w:rsidRPr="005E203B">
        <w:rPr>
          <w:rFonts w:ascii="Times New Roman" w:hAnsi="Times New Roman" w:cs="Times New Roman"/>
          <w:sz w:val="24"/>
          <w:szCs w:val="24"/>
        </w:rPr>
        <w:t xml:space="preserve"> </w:t>
      </w:r>
      <w:proofErr w:type="spellStart"/>
      <w:r w:rsidRPr="005E203B">
        <w:rPr>
          <w:rFonts w:ascii="Times New Roman" w:hAnsi="Times New Roman" w:cs="Times New Roman"/>
          <w:sz w:val="24"/>
          <w:szCs w:val="24"/>
        </w:rPr>
        <w:t>хабарлайды</w:t>
      </w:r>
      <w:proofErr w:type="spellEnd"/>
      <w:r w:rsidRPr="005E203B">
        <w:rPr>
          <w:rFonts w:ascii="Times New Roman" w:hAnsi="Times New Roman" w:cs="Times New Roman"/>
          <w:sz w:val="24"/>
          <w:szCs w:val="24"/>
        </w:rPr>
        <w:t xml:space="preserve"> «Дә</w:t>
      </w:r>
      <w:proofErr w:type="gramStart"/>
      <w:r w:rsidRPr="005E203B">
        <w:rPr>
          <w:rFonts w:ascii="Times New Roman" w:hAnsi="Times New Roman" w:cs="Times New Roman"/>
          <w:sz w:val="24"/>
          <w:szCs w:val="24"/>
        </w:rPr>
        <w:t>р</w:t>
      </w:r>
      <w:proofErr w:type="gramEnd"/>
      <w:r w:rsidRPr="005E203B">
        <w:rPr>
          <w:rFonts w:ascii="Times New Roman" w:hAnsi="Times New Roman" w:cs="Times New Roman"/>
          <w:sz w:val="24"/>
          <w:szCs w:val="24"/>
        </w:rPr>
        <w:t xml:space="preserve">ілік </w:t>
      </w:r>
      <w:proofErr w:type="spellStart"/>
      <w:r w:rsidRPr="005E203B">
        <w:rPr>
          <w:rFonts w:ascii="Times New Roman" w:hAnsi="Times New Roman" w:cs="Times New Roman"/>
          <w:sz w:val="24"/>
          <w:szCs w:val="24"/>
        </w:rPr>
        <w:t>заттарды</w:t>
      </w:r>
      <w:proofErr w:type="spellEnd"/>
      <w:r w:rsidRPr="005E203B">
        <w:rPr>
          <w:rFonts w:ascii="Times New Roman" w:hAnsi="Times New Roman" w:cs="Times New Roman"/>
          <w:sz w:val="24"/>
          <w:szCs w:val="24"/>
        </w:rPr>
        <w:t xml:space="preserve">, медициналық бұйымдарды және </w:t>
      </w:r>
      <w:proofErr w:type="spellStart"/>
      <w:r w:rsidRPr="005E203B">
        <w:rPr>
          <w:rFonts w:ascii="Times New Roman" w:hAnsi="Times New Roman" w:cs="Times New Roman"/>
          <w:sz w:val="24"/>
          <w:szCs w:val="24"/>
        </w:rPr>
        <w:t>арнайы</w:t>
      </w:r>
      <w:proofErr w:type="spellEnd"/>
      <w:r w:rsidRPr="005E203B">
        <w:rPr>
          <w:rFonts w:ascii="Times New Roman" w:hAnsi="Times New Roman" w:cs="Times New Roman"/>
          <w:sz w:val="24"/>
          <w:szCs w:val="24"/>
        </w:rPr>
        <w:t xml:space="preserve"> </w:t>
      </w:r>
      <w:proofErr w:type="spellStart"/>
      <w:r w:rsidRPr="005E203B">
        <w:rPr>
          <w:rFonts w:ascii="Times New Roman" w:hAnsi="Times New Roman" w:cs="Times New Roman"/>
          <w:sz w:val="24"/>
          <w:szCs w:val="24"/>
        </w:rPr>
        <w:t>емдік</w:t>
      </w:r>
      <w:proofErr w:type="spellEnd"/>
      <w:r w:rsidRPr="005E203B">
        <w:rPr>
          <w:rFonts w:ascii="Times New Roman" w:hAnsi="Times New Roman" w:cs="Times New Roman"/>
          <w:sz w:val="24"/>
          <w:szCs w:val="24"/>
        </w:rPr>
        <w:t xml:space="preserve"> өнімдерді </w:t>
      </w:r>
      <w:proofErr w:type="spellStart"/>
      <w:r w:rsidRPr="005E203B">
        <w:rPr>
          <w:rFonts w:ascii="Times New Roman" w:hAnsi="Times New Roman" w:cs="Times New Roman"/>
          <w:sz w:val="24"/>
          <w:szCs w:val="24"/>
        </w:rPr>
        <w:t>тегін</w:t>
      </w:r>
      <w:proofErr w:type="spellEnd"/>
      <w:r w:rsidRPr="005E203B">
        <w:rPr>
          <w:rFonts w:ascii="Times New Roman" w:hAnsi="Times New Roman" w:cs="Times New Roman"/>
          <w:sz w:val="24"/>
          <w:szCs w:val="24"/>
        </w:rPr>
        <w:t xml:space="preserve"> медициналық көмектің </w:t>
      </w:r>
      <w:proofErr w:type="spellStart"/>
      <w:r w:rsidRPr="005E203B">
        <w:rPr>
          <w:rFonts w:ascii="Times New Roman" w:hAnsi="Times New Roman" w:cs="Times New Roman"/>
          <w:sz w:val="24"/>
          <w:szCs w:val="24"/>
        </w:rPr>
        <w:t>кепілдік</w:t>
      </w:r>
      <w:proofErr w:type="spellEnd"/>
      <w:r w:rsidRPr="005E203B">
        <w:rPr>
          <w:rFonts w:ascii="Times New Roman" w:hAnsi="Times New Roman" w:cs="Times New Roman"/>
          <w:sz w:val="24"/>
          <w:szCs w:val="24"/>
        </w:rPr>
        <w:t xml:space="preserve"> </w:t>
      </w:r>
      <w:proofErr w:type="spellStart"/>
      <w:r w:rsidRPr="005E203B">
        <w:rPr>
          <w:rFonts w:ascii="Times New Roman" w:hAnsi="Times New Roman" w:cs="Times New Roman"/>
          <w:sz w:val="24"/>
          <w:szCs w:val="24"/>
        </w:rPr>
        <w:t>берілген</w:t>
      </w:r>
      <w:proofErr w:type="spellEnd"/>
      <w:r w:rsidRPr="005E203B">
        <w:rPr>
          <w:rFonts w:ascii="Times New Roman" w:hAnsi="Times New Roman" w:cs="Times New Roman"/>
          <w:sz w:val="24"/>
          <w:szCs w:val="24"/>
        </w:rPr>
        <w:t xml:space="preserve"> көлемі шеңберінде және (</w:t>
      </w:r>
      <w:proofErr w:type="spellStart"/>
      <w:r w:rsidRPr="005E203B">
        <w:rPr>
          <w:rFonts w:ascii="Times New Roman" w:hAnsi="Times New Roman" w:cs="Times New Roman"/>
          <w:sz w:val="24"/>
          <w:szCs w:val="24"/>
        </w:rPr>
        <w:t>немесе</w:t>
      </w:r>
      <w:proofErr w:type="spellEnd"/>
      <w:r w:rsidRPr="005E203B">
        <w:rPr>
          <w:rFonts w:ascii="Times New Roman" w:hAnsi="Times New Roman" w:cs="Times New Roman"/>
          <w:sz w:val="24"/>
          <w:szCs w:val="24"/>
        </w:rPr>
        <w:t xml:space="preserve">) </w:t>
      </w:r>
      <w:proofErr w:type="spellStart"/>
      <w:r w:rsidRPr="005E203B">
        <w:rPr>
          <w:rFonts w:ascii="Times New Roman" w:hAnsi="Times New Roman" w:cs="Times New Roman"/>
          <w:sz w:val="24"/>
          <w:szCs w:val="24"/>
        </w:rPr>
        <w:t>міндетті</w:t>
      </w:r>
      <w:proofErr w:type="spellEnd"/>
      <w:r w:rsidRPr="005E203B">
        <w:rPr>
          <w:rFonts w:ascii="Times New Roman" w:hAnsi="Times New Roman" w:cs="Times New Roman"/>
          <w:sz w:val="24"/>
          <w:szCs w:val="24"/>
        </w:rPr>
        <w:t xml:space="preserve"> әлеуметтік медициналық сақтандыру жүйесінде </w:t>
      </w:r>
      <w:proofErr w:type="spellStart"/>
      <w:r w:rsidRPr="005E203B">
        <w:rPr>
          <w:rFonts w:ascii="Times New Roman" w:hAnsi="Times New Roman" w:cs="Times New Roman"/>
          <w:sz w:val="24"/>
          <w:szCs w:val="24"/>
        </w:rPr>
        <w:t>сатып</w:t>
      </w:r>
      <w:proofErr w:type="spellEnd"/>
      <w:r w:rsidRPr="005E203B">
        <w:rPr>
          <w:rFonts w:ascii="Times New Roman" w:hAnsi="Times New Roman" w:cs="Times New Roman"/>
          <w:sz w:val="24"/>
          <w:szCs w:val="24"/>
        </w:rPr>
        <w:t xml:space="preserve"> </w:t>
      </w:r>
      <w:proofErr w:type="spellStart"/>
      <w:r w:rsidRPr="005E203B">
        <w:rPr>
          <w:rFonts w:ascii="Times New Roman" w:hAnsi="Times New Roman" w:cs="Times New Roman"/>
          <w:sz w:val="24"/>
          <w:szCs w:val="24"/>
        </w:rPr>
        <w:t>алуды</w:t>
      </w:r>
      <w:proofErr w:type="spellEnd"/>
      <w:r w:rsidRPr="005E203B">
        <w:rPr>
          <w:rFonts w:ascii="Times New Roman" w:hAnsi="Times New Roman" w:cs="Times New Roman"/>
          <w:sz w:val="24"/>
          <w:szCs w:val="24"/>
        </w:rPr>
        <w:t xml:space="preserve">, фармацевтикалық көрсетілетін қызметтерді </w:t>
      </w:r>
      <w:proofErr w:type="spellStart"/>
      <w:r w:rsidRPr="005E203B">
        <w:rPr>
          <w:rFonts w:ascii="Times New Roman" w:hAnsi="Times New Roman" w:cs="Times New Roman"/>
          <w:sz w:val="24"/>
          <w:szCs w:val="24"/>
        </w:rPr>
        <w:t>сатып</w:t>
      </w:r>
      <w:proofErr w:type="spellEnd"/>
      <w:r w:rsidRPr="005E203B">
        <w:rPr>
          <w:rFonts w:ascii="Times New Roman" w:hAnsi="Times New Roman" w:cs="Times New Roman"/>
          <w:sz w:val="24"/>
          <w:szCs w:val="24"/>
        </w:rPr>
        <w:t xml:space="preserve"> </w:t>
      </w:r>
      <w:proofErr w:type="spellStart"/>
      <w:r w:rsidRPr="005E203B">
        <w:rPr>
          <w:rFonts w:ascii="Times New Roman" w:hAnsi="Times New Roman" w:cs="Times New Roman"/>
          <w:sz w:val="24"/>
          <w:szCs w:val="24"/>
        </w:rPr>
        <w:t>алуды</w:t>
      </w:r>
      <w:proofErr w:type="spellEnd"/>
      <w:r w:rsidRPr="005E203B">
        <w:rPr>
          <w:rFonts w:ascii="Times New Roman" w:hAnsi="Times New Roman" w:cs="Times New Roman"/>
          <w:sz w:val="24"/>
          <w:szCs w:val="24"/>
        </w:rPr>
        <w:t xml:space="preserve"> ұйымдастыру және өткізу қағидалары» </w:t>
      </w:r>
      <w:r w:rsidRPr="005E203B">
        <w:rPr>
          <w:rStyle w:val="jlqj4b"/>
          <w:rFonts w:ascii="Times New Roman" w:hAnsi="Times New Roman" w:cs="Times New Roman"/>
          <w:sz w:val="24"/>
          <w:szCs w:val="24"/>
          <w:lang w:val="kk-KZ"/>
        </w:rPr>
        <w:t>(бұдан ә</w:t>
      </w:r>
      <w:proofErr w:type="gramStart"/>
      <w:r w:rsidRPr="005E203B">
        <w:rPr>
          <w:rStyle w:val="jlqj4b"/>
          <w:rFonts w:ascii="Times New Roman" w:hAnsi="Times New Roman" w:cs="Times New Roman"/>
          <w:sz w:val="24"/>
          <w:szCs w:val="24"/>
          <w:lang w:val="kk-KZ"/>
        </w:rPr>
        <w:t>р</w:t>
      </w:r>
      <w:proofErr w:type="gramEnd"/>
      <w:r w:rsidRPr="005E203B">
        <w:rPr>
          <w:rStyle w:val="jlqj4b"/>
          <w:rFonts w:ascii="Times New Roman" w:hAnsi="Times New Roman" w:cs="Times New Roman"/>
          <w:sz w:val="24"/>
          <w:szCs w:val="24"/>
          <w:lang w:val="kk-KZ"/>
        </w:rPr>
        <w:t>і - Ереже).</w:t>
      </w:r>
    </w:p>
    <w:p w:rsidR="000F4A00" w:rsidRPr="005E203B" w:rsidRDefault="000F4A00" w:rsidP="000F4A00">
      <w:pPr>
        <w:spacing w:after="0" w:line="240" w:lineRule="auto"/>
        <w:rPr>
          <w:rFonts w:ascii="Times New Roman" w:eastAsia="Times New Roman" w:hAnsi="Times New Roman" w:cs="Times New Roman"/>
          <w:bCs/>
          <w:sz w:val="24"/>
          <w:szCs w:val="24"/>
        </w:rPr>
      </w:pPr>
      <w:proofErr w:type="spellStart"/>
      <w:r w:rsidRPr="005E203B">
        <w:rPr>
          <w:rFonts w:ascii="Times New Roman" w:eastAsia="Times New Roman" w:hAnsi="Times New Roman" w:cs="Times New Roman"/>
          <w:b/>
          <w:bCs/>
          <w:sz w:val="24"/>
          <w:szCs w:val="24"/>
        </w:rPr>
        <w:t>Сатып</w:t>
      </w:r>
      <w:proofErr w:type="spellEnd"/>
      <w:r w:rsidRPr="005E203B">
        <w:rPr>
          <w:rFonts w:ascii="Times New Roman" w:eastAsia="Times New Roman" w:hAnsi="Times New Roman" w:cs="Times New Roman"/>
          <w:b/>
          <w:bCs/>
          <w:sz w:val="24"/>
          <w:szCs w:val="24"/>
        </w:rPr>
        <w:t xml:space="preserve"> </w:t>
      </w:r>
      <w:proofErr w:type="spellStart"/>
      <w:r w:rsidRPr="005E203B">
        <w:rPr>
          <w:rFonts w:ascii="Times New Roman" w:eastAsia="Times New Roman" w:hAnsi="Times New Roman" w:cs="Times New Roman"/>
          <w:b/>
          <w:bCs/>
          <w:sz w:val="24"/>
          <w:szCs w:val="24"/>
        </w:rPr>
        <w:t>алынатын</w:t>
      </w:r>
      <w:proofErr w:type="spellEnd"/>
      <w:r w:rsidRPr="005E203B">
        <w:rPr>
          <w:rFonts w:ascii="Times New Roman" w:eastAsia="Times New Roman" w:hAnsi="Times New Roman" w:cs="Times New Roman"/>
          <w:b/>
          <w:bCs/>
          <w:sz w:val="24"/>
          <w:szCs w:val="24"/>
        </w:rPr>
        <w:t xml:space="preserve"> тауарлардың </w:t>
      </w:r>
      <w:proofErr w:type="spellStart"/>
      <w:r w:rsidRPr="005E203B">
        <w:rPr>
          <w:rFonts w:ascii="Times New Roman" w:eastAsia="Times New Roman" w:hAnsi="Times New Roman" w:cs="Times New Roman"/>
          <w:b/>
          <w:bCs/>
          <w:sz w:val="24"/>
          <w:szCs w:val="24"/>
        </w:rPr>
        <w:t>тізбесі</w:t>
      </w:r>
      <w:proofErr w:type="spellEnd"/>
      <w:r w:rsidRPr="005E203B">
        <w:rPr>
          <w:rFonts w:ascii="Times New Roman" w:eastAsia="Times New Roman" w:hAnsi="Times New Roman" w:cs="Times New Roman"/>
          <w:b/>
          <w:bCs/>
          <w:sz w:val="24"/>
          <w:szCs w:val="24"/>
        </w:rPr>
        <w:t xml:space="preserve"> (</w:t>
      </w:r>
      <w:r w:rsidR="00F87DE7" w:rsidRPr="005E203B">
        <w:rPr>
          <w:rFonts w:ascii="Times New Roman" w:eastAsia="Times New Roman" w:hAnsi="Times New Roman" w:cs="Times New Roman"/>
          <w:b/>
          <w:bCs/>
          <w:sz w:val="24"/>
          <w:szCs w:val="24"/>
        </w:rPr>
        <w:t>1</w:t>
      </w:r>
      <w:r w:rsidRPr="005E203B">
        <w:rPr>
          <w:rFonts w:ascii="Times New Roman" w:eastAsia="Times New Roman" w:hAnsi="Times New Roman" w:cs="Times New Roman"/>
          <w:b/>
          <w:bCs/>
          <w:sz w:val="24"/>
          <w:szCs w:val="24"/>
        </w:rPr>
        <w:t xml:space="preserve"> лот):</w:t>
      </w:r>
    </w:p>
    <w:tbl>
      <w:tblPr>
        <w:tblW w:w="9639"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37"/>
        <w:gridCol w:w="2533"/>
        <w:gridCol w:w="889"/>
        <w:gridCol w:w="763"/>
        <w:gridCol w:w="889"/>
        <w:gridCol w:w="1142"/>
        <w:gridCol w:w="1521"/>
        <w:gridCol w:w="1265"/>
      </w:tblGrid>
      <w:tr w:rsidR="000F4A00" w:rsidRPr="005E203B" w:rsidTr="00C401B6">
        <w:trPr>
          <w:trHeight w:val="736"/>
          <w:tblCellSpacing w:w="0" w:type="dxa"/>
        </w:trPr>
        <w:tc>
          <w:tcPr>
            <w:tcW w:w="637" w:type="dxa"/>
            <w:vAlign w:val="center"/>
            <w:hideMark/>
          </w:tcPr>
          <w:p w:rsidR="000F4A00" w:rsidRPr="005E203B" w:rsidRDefault="000F4A00" w:rsidP="00C401B6">
            <w:pPr>
              <w:spacing w:after="0" w:line="240" w:lineRule="auto"/>
              <w:jc w:val="center"/>
              <w:rPr>
                <w:rFonts w:ascii="Times New Roman" w:eastAsia="Times New Roman" w:hAnsi="Times New Roman" w:cs="Times New Roman"/>
                <w:sz w:val="24"/>
                <w:szCs w:val="24"/>
              </w:rPr>
            </w:pPr>
            <w:r w:rsidRPr="005E203B">
              <w:rPr>
                <w:rFonts w:ascii="Times New Roman" w:eastAsia="Times New Roman" w:hAnsi="Times New Roman" w:cs="Times New Roman"/>
                <w:sz w:val="24"/>
                <w:szCs w:val="24"/>
              </w:rPr>
              <w:br/>
              <w:t>№</w:t>
            </w:r>
          </w:p>
          <w:p w:rsidR="000F4A00" w:rsidRPr="005E203B" w:rsidRDefault="000F4A00" w:rsidP="00C401B6">
            <w:pPr>
              <w:spacing w:after="0" w:line="240" w:lineRule="auto"/>
              <w:jc w:val="center"/>
              <w:rPr>
                <w:rFonts w:ascii="Times New Roman" w:eastAsia="Times New Roman" w:hAnsi="Times New Roman" w:cs="Times New Roman"/>
                <w:sz w:val="24"/>
                <w:szCs w:val="24"/>
              </w:rPr>
            </w:pPr>
            <w:r w:rsidRPr="005E203B">
              <w:rPr>
                <w:rFonts w:ascii="Times New Roman" w:eastAsia="Times New Roman" w:hAnsi="Times New Roman" w:cs="Times New Roman"/>
                <w:sz w:val="24"/>
                <w:szCs w:val="24"/>
              </w:rPr>
              <w:t>Лот</w:t>
            </w:r>
          </w:p>
          <w:p w:rsidR="000F4A00" w:rsidRPr="005E203B" w:rsidRDefault="000F4A00" w:rsidP="00C401B6">
            <w:pPr>
              <w:spacing w:after="0" w:line="240" w:lineRule="auto"/>
              <w:jc w:val="center"/>
              <w:rPr>
                <w:rFonts w:ascii="Times New Roman" w:eastAsia="Times New Roman" w:hAnsi="Times New Roman" w:cs="Times New Roman"/>
                <w:sz w:val="24"/>
                <w:szCs w:val="24"/>
              </w:rPr>
            </w:pPr>
          </w:p>
        </w:tc>
        <w:tc>
          <w:tcPr>
            <w:tcW w:w="2533" w:type="dxa"/>
            <w:vAlign w:val="center"/>
          </w:tcPr>
          <w:p w:rsidR="000F4A00" w:rsidRPr="005E203B" w:rsidRDefault="000F4A00" w:rsidP="00C401B6">
            <w:pPr>
              <w:spacing w:after="0" w:line="240" w:lineRule="auto"/>
              <w:jc w:val="center"/>
              <w:rPr>
                <w:rFonts w:ascii="Times New Roman" w:eastAsia="Times New Roman" w:hAnsi="Times New Roman" w:cs="Times New Roman"/>
                <w:sz w:val="24"/>
                <w:szCs w:val="24"/>
              </w:rPr>
            </w:pPr>
            <w:proofErr w:type="spellStart"/>
            <w:r w:rsidRPr="005E203B">
              <w:rPr>
                <w:rFonts w:ascii="Times New Roman" w:eastAsia="Times New Roman" w:hAnsi="Times New Roman" w:cs="Times New Roman"/>
                <w:sz w:val="24"/>
                <w:szCs w:val="24"/>
              </w:rPr>
              <w:t>Атауы</w:t>
            </w:r>
            <w:proofErr w:type="spellEnd"/>
          </w:p>
        </w:tc>
        <w:tc>
          <w:tcPr>
            <w:tcW w:w="889" w:type="dxa"/>
            <w:vAlign w:val="center"/>
            <w:hideMark/>
          </w:tcPr>
          <w:p w:rsidR="000F4A00" w:rsidRPr="005E203B" w:rsidRDefault="000F4A00" w:rsidP="00C401B6">
            <w:pPr>
              <w:spacing w:after="0" w:line="240" w:lineRule="auto"/>
              <w:jc w:val="center"/>
              <w:rPr>
                <w:rFonts w:ascii="Times New Roman" w:eastAsia="Times New Roman" w:hAnsi="Times New Roman" w:cs="Times New Roman"/>
                <w:sz w:val="24"/>
                <w:szCs w:val="24"/>
              </w:rPr>
            </w:pPr>
            <w:r w:rsidRPr="005E203B">
              <w:rPr>
                <w:rFonts w:ascii="Times New Roman" w:eastAsia="Times New Roman" w:hAnsi="Times New Roman" w:cs="Times New Roman"/>
                <w:sz w:val="24"/>
                <w:szCs w:val="24"/>
                <w:lang w:val="kk-KZ"/>
              </w:rPr>
              <w:t>Ө</w:t>
            </w:r>
            <w:proofErr w:type="spellStart"/>
            <w:r w:rsidRPr="005E203B">
              <w:rPr>
                <w:rFonts w:ascii="Times New Roman" w:eastAsia="Times New Roman" w:hAnsi="Times New Roman" w:cs="Times New Roman"/>
                <w:sz w:val="24"/>
                <w:szCs w:val="24"/>
              </w:rPr>
              <w:t>лшеу</w:t>
            </w:r>
            <w:proofErr w:type="spellEnd"/>
          </w:p>
        </w:tc>
        <w:tc>
          <w:tcPr>
            <w:tcW w:w="763" w:type="dxa"/>
            <w:vAlign w:val="center"/>
            <w:hideMark/>
          </w:tcPr>
          <w:p w:rsidR="000F4A00" w:rsidRPr="005E203B" w:rsidRDefault="000F4A00" w:rsidP="00C401B6">
            <w:pPr>
              <w:spacing w:after="0" w:line="240" w:lineRule="auto"/>
              <w:jc w:val="center"/>
              <w:rPr>
                <w:rFonts w:ascii="Times New Roman" w:eastAsia="Times New Roman" w:hAnsi="Times New Roman" w:cs="Times New Roman"/>
                <w:sz w:val="24"/>
                <w:szCs w:val="24"/>
              </w:rPr>
            </w:pPr>
            <w:r w:rsidRPr="005E203B">
              <w:rPr>
                <w:rFonts w:ascii="Times New Roman" w:eastAsia="Times New Roman" w:hAnsi="Times New Roman" w:cs="Times New Roman"/>
                <w:sz w:val="24"/>
                <w:szCs w:val="24"/>
              </w:rPr>
              <w:t>Саны</w:t>
            </w:r>
          </w:p>
        </w:tc>
        <w:tc>
          <w:tcPr>
            <w:tcW w:w="889" w:type="dxa"/>
            <w:vAlign w:val="center"/>
            <w:hideMark/>
          </w:tcPr>
          <w:p w:rsidR="000F4A00" w:rsidRPr="005E203B" w:rsidRDefault="000F4A00" w:rsidP="00C401B6">
            <w:pPr>
              <w:spacing w:after="0" w:line="240" w:lineRule="auto"/>
              <w:jc w:val="center"/>
              <w:rPr>
                <w:rFonts w:ascii="Times New Roman" w:eastAsia="Times New Roman" w:hAnsi="Times New Roman" w:cs="Times New Roman"/>
                <w:sz w:val="24"/>
                <w:szCs w:val="24"/>
              </w:rPr>
            </w:pPr>
            <w:r w:rsidRPr="005E203B">
              <w:rPr>
                <w:rFonts w:ascii="Times New Roman" w:eastAsia="Times New Roman" w:hAnsi="Times New Roman" w:cs="Times New Roman"/>
                <w:sz w:val="24"/>
                <w:szCs w:val="24"/>
              </w:rPr>
              <w:t>Бағасы</w:t>
            </w:r>
          </w:p>
        </w:tc>
        <w:tc>
          <w:tcPr>
            <w:tcW w:w="1142" w:type="dxa"/>
            <w:vAlign w:val="center"/>
            <w:hideMark/>
          </w:tcPr>
          <w:p w:rsidR="000F4A00" w:rsidRPr="005E203B" w:rsidRDefault="000F4A00" w:rsidP="00C401B6">
            <w:pPr>
              <w:spacing w:after="0" w:line="240" w:lineRule="auto"/>
              <w:jc w:val="center"/>
              <w:rPr>
                <w:rFonts w:ascii="Times New Roman" w:eastAsia="Times New Roman" w:hAnsi="Times New Roman" w:cs="Times New Roman"/>
                <w:sz w:val="24"/>
                <w:szCs w:val="24"/>
              </w:rPr>
            </w:pPr>
            <w:proofErr w:type="spellStart"/>
            <w:r w:rsidRPr="005E203B">
              <w:rPr>
                <w:rFonts w:ascii="Times New Roman" w:eastAsia="Times New Roman" w:hAnsi="Times New Roman" w:cs="Times New Roman"/>
                <w:sz w:val="24"/>
                <w:szCs w:val="24"/>
              </w:rPr>
              <w:t>Сомасы</w:t>
            </w:r>
            <w:proofErr w:type="spellEnd"/>
          </w:p>
        </w:tc>
        <w:tc>
          <w:tcPr>
            <w:tcW w:w="1521" w:type="dxa"/>
            <w:vAlign w:val="center"/>
          </w:tcPr>
          <w:p w:rsidR="000F4A00" w:rsidRPr="005E203B" w:rsidRDefault="000F4A00" w:rsidP="00C401B6">
            <w:pPr>
              <w:spacing w:after="0" w:line="240" w:lineRule="auto"/>
              <w:jc w:val="center"/>
              <w:rPr>
                <w:rFonts w:ascii="Times New Roman" w:eastAsia="Times New Roman" w:hAnsi="Times New Roman" w:cs="Times New Roman"/>
                <w:sz w:val="24"/>
                <w:szCs w:val="24"/>
              </w:rPr>
            </w:pPr>
            <w:proofErr w:type="spellStart"/>
            <w:r w:rsidRPr="005E203B">
              <w:rPr>
                <w:rFonts w:ascii="Times New Roman" w:eastAsia="Times New Roman" w:hAnsi="Times New Roman" w:cs="Times New Roman"/>
                <w:sz w:val="24"/>
                <w:szCs w:val="24"/>
              </w:rPr>
              <w:t>Жеткізу</w:t>
            </w:r>
            <w:proofErr w:type="spellEnd"/>
          </w:p>
          <w:p w:rsidR="000F4A00" w:rsidRPr="005E203B" w:rsidRDefault="000F4A00" w:rsidP="00C401B6">
            <w:pPr>
              <w:spacing w:after="0" w:line="240" w:lineRule="auto"/>
              <w:jc w:val="center"/>
              <w:rPr>
                <w:rFonts w:ascii="Times New Roman" w:eastAsia="Times New Roman" w:hAnsi="Times New Roman" w:cs="Times New Roman"/>
                <w:sz w:val="24"/>
                <w:szCs w:val="24"/>
              </w:rPr>
            </w:pPr>
            <w:proofErr w:type="spellStart"/>
            <w:r w:rsidRPr="005E203B">
              <w:rPr>
                <w:rFonts w:ascii="Times New Roman" w:eastAsia="Times New Roman" w:hAnsi="Times New Roman" w:cs="Times New Roman"/>
                <w:sz w:val="24"/>
                <w:szCs w:val="24"/>
              </w:rPr>
              <w:t>орны</w:t>
            </w:r>
            <w:proofErr w:type="spellEnd"/>
          </w:p>
        </w:tc>
        <w:tc>
          <w:tcPr>
            <w:tcW w:w="1265" w:type="dxa"/>
            <w:vAlign w:val="center"/>
            <w:hideMark/>
          </w:tcPr>
          <w:p w:rsidR="000F4A00" w:rsidRPr="005E203B" w:rsidRDefault="000F4A00" w:rsidP="00C401B6">
            <w:pPr>
              <w:spacing w:after="0" w:line="240" w:lineRule="auto"/>
              <w:jc w:val="center"/>
              <w:rPr>
                <w:rFonts w:ascii="Times New Roman" w:eastAsia="Times New Roman" w:hAnsi="Times New Roman" w:cs="Times New Roman"/>
                <w:sz w:val="24"/>
                <w:szCs w:val="24"/>
              </w:rPr>
            </w:pPr>
            <w:r w:rsidRPr="005E203B">
              <w:rPr>
                <w:rFonts w:ascii="Times New Roman" w:eastAsia="Times New Roman" w:hAnsi="Times New Roman" w:cs="Times New Roman"/>
                <w:sz w:val="24"/>
                <w:szCs w:val="24"/>
                <w:lang w:val="kk-KZ"/>
              </w:rPr>
              <w:t>Ж</w:t>
            </w:r>
            <w:proofErr w:type="spellStart"/>
            <w:r w:rsidRPr="005E203B">
              <w:rPr>
                <w:rFonts w:ascii="Times New Roman" w:eastAsia="Times New Roman" w:hAnsi="Times New Roman" w:cs="Times New Roman"/>
                <w:sz w:val="24"/>
                <w:szCs w:val="24"/>
              </w:rPr>
              <w:t>еткізу</w:t>
            </w:r>
            <w:proofErr w:type="spellEnd"/>
          </w:p>
          <w:p w:rsidR="000F4A00" w:rsidRPr="005E203B" w:rsidRDefault="000F4A00" w:rsidP="00C401B6">
            <w:pPr>
              <w:spacing w:after="0" w:line="240" w:lineRule="auto"/>
              <w:jc w:val="center"/>
              <w:rPr>
                <w:rFonts w:ascii="Times New Roman" w:eastAsia="Times New Roman" w:hAnsi="Times New Roman" w:cs="Times New Roman"/>
                <w:sz w:val="24"/>
                <w:szCs w:val="24"/>
              </w:rPr>
            </w:pPr>
            <w:proofErr w:type="spellStart"/>
            <w:r w:rsidRPr="005E203B">
              <w:rPr>
                <w:rFonts w:ascii="Times New Roman" w:eastAsia="Times New Roman" w:hAnsi="Times New Roman" w:cs="Times New Roman"/>
                <w:sz w:val="24"/>
                <w:szCs w:val="24"/>
              </w:rPr>
              <w:t>мерзі</w:t>
            </w:r>
            <w:proofErr w:type="gramStart"/>
            <w:r w:rsidRPr="005E203B">
              <w:rPr>
                <w:rFonts w:ascii="Times New Roman" w:eastAsia="Times New Roman" w:hAnsi="Times New Roman" w:cs="Times New Roman"/>
                <w:sz w:val="24"/>
                <w:szCs w:val="24"/>
              </w:rPr>
              <w:t>м</w:t>
            </w:r>
            <w:proofErr w:type="gramEnd"/>
            <w:r w:rsidRPr="005E203B">
              <w:rPr>
                <w:rFonts w:ascii="Times New Roman" w:eastAsia="Times New Roman" w:hAnsi="Times New Roman" w:cs="Times New Roman"/>
                <w:sz w:val="24"/>
                <w:szCs w:val="24"/>
              </w:rPr>
              <w:t>і</w:t>
            </w:r>
            <w:proofErr w:type="spellEnd"/>
          </w:p>
        </w:tc>
      </w:tr>
      <w:tr w:rsidR="00731BC2" w:rsidRPr="005E203B" w:rsidTr="007B0C46">
        <w:trPr>
          <w:trHeight w:val="837"/>
          <w:tblCellSpacing w:w="0" w:type="dxa"/>
        </w:trPr>
        <w:tc>
          <w:tcPr>
            <w:tcW w:w="637" w:type="dxa"/>
            <w:vAlign w:val="center"/>
            <w:hideMark/>
          </w:tcPr>
          <w:p w:rsidR="00731BC2" w:rsidRPr="005E203B" w:rsidRDefault="00731BC2" w:rsidP="007B0C46">
            <w:pPr>
              <w:tabs>
                <w:tab w:val="left" w:leader="underscore" w:pos="0"/>
                <w:tab w:val="left" w:leader="underscore" w:pos="10426"/>
              </w:tabs>
              <w:spacing w:after="0" w:line="240" w:lineRule="auto"/>
              <w:jc w:val="center"/>
              <w:rPr>
                <w:rFonts w:ascii="Times New Roman" w:hAnsi="Times New Roman" w:cs="Times New Roman"/>
                <w:color w:val="000000"/>
                <w:spacing w:val="1"/>
                <w:sz w:val="24"/>
                <w:szCs w:val="24"/>
              </w:rPr>
            </w:pPr>
            <w:r w:rsidRPr="005E203B">
              <w:rPr>
                <w:rFonts w:ascii="Times New Roman" w:hAnsi="Times New Roman" w:cs="Times New Roman"/>
                <w:color w:val="000000"/>
                <w:spacing w:val="1"/>
                <w:sz w:val="24"/>
                <w:szCs w:val="24"/>
              </w:rPr>
              <w:t>1</w:t>
            </w:r>
          </w:p>
        </w:tc>
        <w:tc>
          <w:tcPr>
            <w:tcW w:w="2533" w:type="dxa"/>
            <w:vAlign w:val="center"/>
          </w:tcPr>
          <w:p w:rsidR="00731BC2" w:rsidRPr="005E203B" w:rsidRDefault="00890D18" w:rsidP="00890D18">
            <w:pPr>
              <w:spacing w:after="0" w:line="240" w:lineRule="auto"/>
              <w:jc w:val="center"/>
              <w:rPr>
                <w:rFonts w:ascii="Times New Roman" w:hAnsi="Times New Roman" w:cs="Times New Roman"/>
                <w:color w:val="000000"/>
                <w:sz w:val="24"/>
                <w:szCs w:val="24"/>
              </w:rPr>
            </w:pPr>
            <w:r w:rsidRPr="005E203B">
              <w:rPr>
                <w:rFonts w:ascii="Times New Roman" w:hAnsi="Times New Roman" w:cs="Times New Roman"/>
                <w:color w:val="000000"/>
                <w:sz w:val="24"/>
                <w:szCs w:val="24"/>
              </w:rPr>
              <w:t xml:space="preserve">АВК </w:t>
            </w:r>
            <w:proofErr w:type="spellStart"/>
            <w:r w:rsidRPr="005E203B">
              <w:rPr>
                <w:rFonts w:ascii="Times New Roman" w:hAnsi="Times New Roman" w:cs="Times New Roman"/>
                <w:color w:val="000000"/>
                <w:sz w:val="24"/>
                <w:szCs w:val="24"/>
              </w:rPr>
              <w:t>Care</w:t>
            </w:r>
            <w:proofErr w:type="spellEnd"/>
            <w:r w:rsidRPr="005E203B">
              <w:rPr>
                <w:rFonts w:ascii="Times New Roman" w:hAnsi="Times New Roman" w:cs="Times New Roman"/>
                <w:color w:val="000000"/>
                <w:sz w:val="24"/>
                <w:szCs w:val="24"/>
              </w:rPr>
              <w:t xml:space="preserve"> </w:t>
            </w:r>
            <w:proofErr w:type="spellStart"/>
            <w:r w:rsidRPr="005E203B">
              <w:rPr>
                <w:rFonts w:ascii="Times New Roman" w:hAnsi="Times New Roman" w:cs="Times New Roman"/>
                <w:color w:val="000000"/>
                <w:sz w:val="24"/>
                <w:szCs w:val="24"/>
              </w:rPr>
              <w:t>Multi</w:t>
            </w:r>
            <w:proofErr w:type="spellEnd"/>
            <w:r w:rsidRPr="005E203B">
              <w:rPr>
                <w:rFonts w:ascii="Times New Roman" w:hAnsi="Times New Roman" w:cs="Times New Roman"/>
                <w:color w:val="000000"/>
                <w:sz w:val="24"/>
                <w:szCs w:val="24"/>
              </w:rPr>
              <w:t xml:space="preserve"> капиллярлық қандағы глюкоза, холестерин, триглицеридтердің </w:t>
            </w:r>
            <w:proofErr w:type="spellStart"/>
            <w:r w:rsidRPr="005E203B">
              <w:rPr>
                <w:rFonts w:ascii="Times New Roman" w:hAnsi="Times New Roman" w:cs="Times New Roman"/>
                <w:color w:val="000000"/>
                <w:sz w:val="24"/>
                <w:szCs w:val="24"/>
              </w:rPr>
              <w:t>концентрациясын</w:t>
            </w:r>
            <w:proofErr w:type="spellEnd"/>
            <w:r w:rsidRPr="005E203B">
              <w:rPr>
                <w:rFonts w:ascii="Times New Roman" w:hAnsi="Times New Roman" w:cs="Times New Roman"/>
                <w:color w:val="000000"/>
                <w:sz w:val="24"/>
                <w:szCs w:val="24"/>
              </w:rPr>
              <w:t xml:space="preserve"> экспресс-анализатор</w:t>
            </w:r>
          </w:p>
        </w:tc>
        <w:tc>
          <w:tcPr>
            <w:tcW w:w="889" w:type="dxa"/>
            <w:vAlign w:val="center"/>
            <w:hideMark/>
          </w:tcPr>
          <w:p w:rsidR="00731BC2" w:rsidRPr="005E203B" w:rsidRDefault="00890D18" w:rsidP="007B0C46">
            <w:pPr>
              <w:spacing w:after="0" w:line="240" w:lineRule="auto"/>
              <w:jc w:val="center"/>
              <w:rPr>
                <w:rFonts w:ascii="Times New Roman" w:hAnsi="Times New Roman" w:cs="Times New Roman"/>
                <w:color w:val="000000"/>
                <w:sz w:val="24"/>
                <w:szCs w:val="24"/>
              </w:rPr>
            </w:pPr>
            <w:r w:rsidRPr="005E203B">
              <w:rPr>
                <w:rFonts w:ascii="Times New Roman" w:hAnsi="Times New Roman" w:cs="Times New Roman"/>
                <w:color w:val="000000"/>
                <w:sz w:val="24"/>
                <w:szCs w:val="24"/>
              </w:rPr>
              <w:t>дана</w:t>
            </w:r>
          </w:p>
        </w:tc>
        <w:tc>
          <w:tcPr>
            <w:tcW w:w="763" w:type="dxa"/>
            <w:vAlign w:val="center"/>
            <w:hideMark/>
          </w:tcPr>
          <w:p w:rsidR="00731BC2" w:rsidRPr="005E203B" w:rsidRDefault="00890D18" w:rsidP="007B0C46">
            <w:pPr>
              <w:spacing w:after="0" w:line="240" w:lineRule="auto"/>
              <w:jc w:val="center"/>
              <w:rPr>
                <w:rFonts w:ascii="Times New Roman" w:hAnsi="Times New Roman" w:cs="Times New Roman"/>
                <w:color w:val="000000"/>
                <w:sz w:val="24"/>
                <w:szCs w:val="24"/>
              </w:rPr>
            </w:pPr>
            <w:r w:rsidRPr="005E203B">
              <w:rPr>
                <w:rFonts w:ascii="Times New Roman" w:hAnsi="Times New Roman" w:cs="Times New Roman"/>
                <w:color w:val="000000"/>
                <w:sz w:val="24"/>
                <w:szCs w:val="24"/>
              </w:rPr>
              <w:t>1</w:t>
            </w:r>
          </w:p>
        </w:tc>
        <w:tc>
          <w:tcPr>
            <w:tcW w:w="889" w:type="dxa"/>
            <w:vAlign w:val="center"/>
            <w:hideMark/>
          </w:tcPr>
          <w:p w:rsidR="00731BC2" w:rsidRPr="005E203B" w:rsidRDefault="00890D18" w:rsidP="007B0C46">
            <w:pPr>
              <w:spacing w:after="0" w:line="240" w:lineRule="auto"/>
              <w:jc w:val="center"/>
              <w:rPr>
                <w:rFonts w:ascii="Times New Roman" w:hAnsi="Times New Roman" w:cs="Times New Roman"/>
                <w:color w:val="000000"/>
                <w:sz w:val="24"/>
                <w:szCs w:val="24"/>
              </w:rPr>
            </w:pPr>
            <w:r w:rsidRPr="005E203B">
              <w:rPr>
                <w:rFonts w:ascii="Times New Roman" w:hAnsi="Times New Roman" w:cs="Times New Roman"/>
                <w:color w:val="000000"/>
                <w:sz w:val="24"/>
                <w:szCs w:val="24"/>
              </w:rPr>
              <w:t>28 850</w:t>
            </w:r>
            <w:r w:rsidR="00731BC2" w:rsidRPr="005E203B">
              <w:rPr>
                <w:rFonts w:ascii="Times New Roman" w:hAnsi="Times New Roman" w:cs="Times New Roman"/>
                <w:color w:val="000000"/>
                <w:sz w:val="24"/>
                <w:szCs w:val="24"/>
              </w:rPr>
              <w:t>,00</w:t>
            </w:r>
          </w:p>
        </w:tc>
        <w:tc>
          <w:tcPr>
            <w:tcW w:w="1142" w:type="dxa"/>
            <w:vAlign w:val="center"/>
            <w:hideMark/>
          </w:tcPr>
          <w:p w:rsidR="00731BC2" w:rsidRPr="005E203B" w:rsidRDefault="00890D18" w:rsidP="007B0C46">
            <w:pPr>
              <w:spacing w:after="0" w:line="240" w:lineRule="auto"/>
              <w:jc w:val="center"/>
              <w:rPr>
                <w:rFonts w:ascii="Times New Roman" w:hAnsi="Times New Roman" w:cs="Times New Roman"/>
                <w:color w:val="000000"/>
                <w:sz w:val="24"/>
                <w:szCs w:val="24"/>
              </w:rPr>
            </w:pPr>
            <w:r w:rsidRPr="005E203B">
              <w:rPr>
                <w:rFonts w:ascii="Times New Roman" w:hAnsi="Times New Roman" w:cs="Times New Roman"/>
                <w:color w:val="000000"/>
                <w:sz w:val="24"/>
                <w:szCs w:val="24"/>
              </w:rPr>
              <w:t>28 850</w:t>
            </w:r>
            <w:r w:rsidR="00731BC2" w:rsidRPr="005E203B">
              <w:rPr>
                <w:rFonts w:ascii="Times New Roman" w:hAnsi="Times New Roman" w:cs="Times New Roman"/>
                <w:color w:val="000000"/>
                <w:sz w:val="24"/>
                <w:szCs w:val="24"/>
              </w:rPr>
              <w:t>,00</w:t>
            </w:r>
          </w:p>
        </w:tc>
        <w:tc>
          <w:tcPr>
            <w:tcW w:w="1521" w:type="dxa"/>
            <w:vAlign w:val="center"/>
          </w:tcPr>
          <w:p w:rsidR="00731BC2" w:rsidRPr="005E203B" w:rsidRDefault="00731BC2" w:rsidP="007B0C46">
            <w:pPr>
              <w:spacing w:after="0" w:line="240" w:lineRule="auto"/>
              <w:jc w:val="center"/>
              <w:rPr>
                <w:rFonts w:ascii="Times New Roman" w:eastAsia="Times New Roman" w:hAnsi="Times New Roman" w:cs="Times New Roman"/>
                <w:sz w:val="24"/>
                <w:szCs w:val="24"/>
              </w:rPr>
            </w:pPr>
            <w:r w:rsidRPr="005E203B">
              <w:rPr>
                <w:rFonts w:ascii="Times New Roman" w:eastAsia="Times New Roman" w:hAnsi="Times New Roman" w:cs="Times New Roman"/>
                <w:bCs/>
                <w:sz w:val="24"/>
                <w:szCs w:val="24"/>
              </w:rPr>
              <w:t>Қ</w:t>
            </w:r>
            <w:proofErr w:type="gramStart"/>
            <w:r w:rsidRPr="005E203B">
              <w:rPr>
                <w:rFonts w:ascii="Times New Roman" w:eastAsia="Times New Roman" w:hAnsi="Times New Roman" w:cs="Times New Roman"/>
                <w:bCs/>
                <w:sz w:val="24"/>
                <w:szCs w:val="24"/>
              </w:rPr>
              <w:t>Р</w:t>
            </w:r>
            <w:proofErr w:type="gramEnd"/>
            <w:r w:rsidRPr="005E203B">
              <w:rPr>
                <w:rFonts w:ascii="Times New Roman" w:eastAsia="Times New Roman" w:hAnsi="Times New Roman" w:cs="Times New Roman"/>
                <w:bCs/>
                <w:sz w:val="24"/>
                <w:szCs w:val="24"/>
              </w:rPr>
              <w:t xml:space="preserve">, Қостанай </w:t>
            </w:r>
            <w:proofErr w:type="spellStart"/>
            <w:r w:rsidRPr="005E203B">
              <w:rPr>
                <w:rFonts w:ascii="Times New Roman" w:eastAsia="Times New Roman" w:hAnsi="Times New Roman" w:cs="Times New Roman"/>
                <w:bCs/>
                <w:sz w:val="24"/>
                <w:szCs w:val="24"/>
              </w:rPr>
              <w:t>облысы</w:t>
            </w:r>
            <w:proofErr w:type="spellEnd"/>
            <w:r w:rsidRPr="005E203B">
              <w:rPr>
                <w:rFonts w:ascii="Times New Roman" w:eastAsia="Times New Roman" w:hAnsi="Times New Roman" w:cs="Times New Roman"/>
                <w:bCs/>
                <w:sz w:val="24"/>
                <w:szCs w:val="24"/>
              </w:rPr>
              <w:t xml:space="preserve">, Әулиекөл </w:t>
            </w:r>
            <w:proofErr w:type="spellStart"/>
            <w:r w:rsidRPr="005E203B">
              <w:rPr>
                <w:rFonts w:ascii="Times New Roman" w:eastAsia="Times New Roman" w:hAnsi="Times New Roman" w:cs="Times New Roman"/>
                <w:bCs/>
                <w:sz w:val="24"/>
                <w:szCs w:val="24"/>
              </w:rPr>
              <w:t>ауданы</w:t>
            </w:r>
            <w:proofErr w:type="spellEnd"/>
            <w:r w:rsidRPr="005E203B">
              <w:rPr>
                <w:rFonts w:ascii="Times New Roman" w:eastAsia="Times New Roman" w:hAnsi="Times New Roman" w:cs="Times New Roman"/>
                <w:bCs/>
                <w:sz w:val="24"/>
                <w:szCs w:val="24"/>
              </w:rPr>
              <w:t xml:space="preserve">, Құсмұрын </w:t>
            </w:r>
            <w:proofErr w:type="spellStart"/>
            <w:r w:rsidRPr="005E203B">
              <w:rPr>
                <w:rFonts w:ascii="Times New Roman" w:eastAsia="Times New Roman" w:hAnsi="Times New Roman" w:cs="Times New Roman"/>
                <w:bCs/>
                <w:sz w:val="24"/>
                <w:szCs w:val="24"/>
              </w:rPr>
              <w:t>кенті</w:t>
            </w:r>
            <w:proofErr w:type="spellEnd"/>
            <w:r w:rsidRPr="005E203B">
              <w:rPr>
                <w:rFonts w:ascii="Times New Roman" w:eastAsia="Times New Roman" w:hAnsi="Times New Roman" w:cs="Times New Roman"/>
                <w:bCs/>
                <w:sz w:val="24"/>
                <w:szCs w:val="24"/>
              </w:rPr>
              <w:t xml:space="preserve">, Калинин </w:t>
            </w:r>
            <w:proofErr w:type="spellStart"/>
            <w:r w:rsidRPr="005E203B">
              <w:rPr>
                <w:rFonts w:ascii="Times New Roman" w:eastAsia="Times New Roman" w:hAnsi="Times New Roman" w:cs="Times New Roman"/>
                <w:bCs/>
                <w:sz w:val="24"/>
                <w:szCs w:val="24"/>
              </w:rPr>
              <w:t>к-сі</w:t>
            </w:r>
            <w:proofErr w:type="spellEnd"/>
            <w:r w:rsidRPr="005E203B">
              <w:rPr>
                <w:rFonts w:ascii="Times New Roman" w:eastAsia="Times New Roman" w:hAnsi="Times New Roman" w:cs="Times New Roman"/>
                <w:bCs/>
                <w:sz w:val="24"/>
                <w:szCs w:val="24"/>
              </w:rPr>
              <w:t>, 19</w:t>
            </w:r>
          </w:p>
        </w:tc>
        <w:tc>
          <w:tcPr>
            <w:tcW w:w="1265" w:type="dxa"/>
            <w:vAlign w:val="center"/>
            <w:hideMark/>
          </w:tcPr>
          <w:p w:rsidR="00731BC2" w:rsidRPr="005E203B" w:rsidRDefault="00731BC2" w:rsidP="00F87DE7">
            <w:pPr>
              <w:spacing w:after="0" w:line="240" w:lineRule="auto"/>
              <w:jc w:val="center"/>
              <w:rPr>
                <w:rFonts w:ascii="Times New Roman" w:hAnsi="Times New Roman" w:cs="Times New Roman"/>
                <w:sz w:val="24"/>
                <w:szCs w:val="24"/>
              </w:rPr>
            </w:pPr>
            <w:r w:rsidRPr="005E203B">
              <w:rPr>
                <w:rStyle w:val="tlid-translation"/>
                <w:rFonts w:ascii="Times New Roman" w:hAnsi="Times New Roman" w:cs="Times New Roman"/>
                <w:sz w:val="24"/>
                <w:szCs w:val="24"/>
                <w:lang w:val="kk-KZ"/>
              </w:rPr>
              <w:t xml:space="preserve">шартқа қол қойылған күннен бастап </w:t>
            </w:r>
            <w:r w:rsidR="00F87DE7" w:rsidRPr="005E203B">
              <w:rPr>
                <w:rStyle w:val="tlid-translation"/>
                <w:rFonts w:ascii="Times New Roman" w:hAnsi="Times New Roman" w:cs="Times New Roman"/>
                <w:sz w:val="24"/>
                <w:szCs w:val="24"/>
                <w:lang w:val="kk-KZ"/>
              </w:rPr>
              <w:t>22</w:t>
            </w:r>
            <w:r w:rsidRPr="005E203B">
              <w:rPr>
                <w:rStyle w:val="tlid-translation"/>
                <w:rFonts w:ascii="Times New Roman" w:hAnsi="Times New Roman" w:cs="Times New Roman"/>
                <w:sz w:val="24"/>
                <w:szCs w:val="24"/>
                <w:lang w:val="kk-KZ"/>
              </w:rPr>
              <w:t xml:space="preserve"> күнтізбелік күн ішінде</w:t>
            </w:r>
          </w:p>
        </w:tc>
      </w:tr>
    </w:tbl>
    <w:p w:rsidR="000F4A00" w:rsidRPr="005E203B" w:rsidRDefault="000F4A00" w:rsidP="000F4A00">
      <w:pPr>
        <w:spacing w:after="0" w:line="240" w:lineRule="auto"/>
        <w:jc w:val="both"/>
        <w:outlineLvl w:val="1"/>
        <w:rPr>
          <w:rFonts w:ascii="Times New Roman" w:hAnsi="Times New Roman" w:cs="Times New Roman"/>
          <w:sz w:val="24"/>
          <w:szCs w:val="24"/>
          <w:lang w:val="kk-KZ"/>
        </w:rPr>
      </w:pPr>
    </w:p>
    <w:p w:rsidR="000F4A00" w:rsidRPr="005E203B" w:rsidRDefault="000F4A00" w:rsidP="006953F0">
      <w:pPr>
        <w:spacing w:after="0" w:line="240" w:lineRule="auto"/>
        <w:jc w:val="both"/>
        <w:outlineLvl w:val="1"/>
        <w:rPr>
          <w:rFonts w:ascii="Times New Roman" w:hAnsi="Times New Roman" w:cs="Times New Roman"/>
          <w:sz w:val="24"/>
          <w:szCs w:val="24"/>
          <w:lang w:val="kk-KZ"/>
        </w:rPr>
      </w:pPr>
      <w:r w:rsidRPr="005E203B">
        <w:rPr>
          <w:rFonts w:ascii="Times New Roman" w:hAnsi="Times New Roman" w:cs="Times New Roman"/>
          <w:sz w:val="24"/>
          <w:szCs w:val="24"/>
          <w:lang w:val="kk-KZ"/>
        </w:rPr>
        <w:t>Әлеуетті өнім беруші баға ұсыныстарын ұсынудың соңғы мерзімі өткенге дейін мөрленген түрде бір ғана баға ұсынысын береді. Конверт Денсаулық сақтау саласындағы уәкілетті орган бекіткен нысан бойынша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рұқсатты, сондай-ақ ұсынылатын дәрілік заттардың және (немесе) медициналық бұйымдардың Қағидалардың 4-тарауында белгіленген талаптарға сәйкестігін растайтын құжаттарды қамтиды.</w:t>
      </w:r>
    </w:p>
    <w:p w:rsidR="00E65E59" w:rsidRPr="005E203B" w:rsidRDefault="000F4A00" w:rsidP="00B2642C">
      <w:pPr>
        <w:spacing w:after="0" w:line="240" w:lineRule="auto"/>
        <w:jc w:val="both"/>
        <w:outlineLvl w:val="1"/>
        <w:rPr>
          <w:sz w:val="24"/>
          <w:szCs w:val="24"/>
          <w:lang w:val="kk-KZ"/>
        </w:rPr>
      </w:pPr>
      <w:r w:rsidRPr="005E203B">
        <w:rPr>
          <w:rFonts w:ascii="Times New Roman" w:hAnsi="Times New Roman" w:cs="Times New Roman"/>
          <w:b/>
          <w:sz w:val="24"/>
          <w:szCs w:val="24"/>
          <w:lang w:val="kk-KZ"/>
        </w:rPr>
        <w:t>Өкілдік құжаттарды (алуға):</w:t>
      </w:r>
      <w:r w:rsidRPr="005E203B">
        <w:rPr>
          <w:rFonts w:ascii="Times New Roman" w:hAnsi="Times New Roman" w:cs="Times New Roman"/>
          <w:sz w:val="24"/>
          <w:szCs w:val="24"/>
          <w:lang w:val="kk-KZ"/>
        </w:rPr>
        <w:t xml:space="preserve"> мекен-жайы бойынша орналасқан Қостанай облысы әкімдігі денсаулық сақтау басқармасының «Құсмұрын ауылдық ауруханасы» коммуналдық мемлекеттік кәсіпорны: 110406 ​​индексі, Қазақстан, Қостанай, Әулиекөл ауданы, Құсмұрын кенті көшесі. Калинина, 19, кабинет 19 «Қабылдау».</w:t>
      </w:r>
      <w:r w:rsidRPr="005E203B">
        <w:rPr>
          <w:rFonts w:ascii="Times New Roman" w:hAnsi="Times New Roman" w:cs="Times New Roman"/>
          <w:sz w:val="24"/>
          <w:szCs w:val="24"/>
          <w:lang w:val="kk-KZ"/>
        </w:rPr>
        <w:br/>
      </w:r>
      <w:r w:rsidRPr="005E203B">
        <w:rPr>
          <w:rFonts w:ascii="Times New Roman" w:hAnsi="Times New Roman" w:cs="Times New Roman"/>
          <w:b/>
          <w:sz w:val="24"/>
          <w:szCs w:val="24"/>
          <w:lang w:val="kk-KZ"/>
        </w:rPr>
        <w:t>Баға ұсыныстарын ұсынудың соңғы мерзімі:</w:t>
      </w:r>
      <w:r w:rsidRPr="005E203B">
        <w:rPr>
          <w:rFonts w:ascii="Times New Roman" w:hAnsi="Times New Roman" w:cs="Times New Roman"/>
          <w:sz w:val="24"/>
          <w:szCs w:val="24"/>
          <w:lang w:val="kk-KZ"/>
        </w:rPr>
        <w:t xml:space="preserve"> 2022 жылдың «</w:t>
      </w:r>
      <w:r w:rsidR="00F87DE7" w:rsidRPr="005E203B">
        <w:rPr>
          <w:rFonts w:ascii="Times New Roman" w:hAnsi="Times New Roman" w:cs="Times New Roman"/>
          <w:sz w:val="24"/>
          <w:szCs w:val="24"/>
          <w:lang w:val="kk-KZ"/>
        </w:rPr>
        <w:t>25</w:t>
      </w:r>
      <w:r w:rsidRPr="005E203B">
        <w:rPr>
          <w:rFonts w:ascii="Times New Roman" w:hAnsi="Times New Roman" w:cs="Times New Roman"/>
          <w:sz w:val="24"/>
          <w:szCs w:val="24"/>
          <w:lang w:val="kk-KZ"/>
        </w:rPr>
        <w:t xml:space="preserve">» </w:t>
      </w:r>
      <w:r w:rsidR="004225F5" w:rsidRPr="005E203B">
        <w:rPr>
          <w:rFonts w:ascii="Times New Roman" w:hAnsi="Times New Roman" w:cs="Times New Roman"/>
          <w:sz w:val="24"/>
          <w:szCs w:val="24"/>
          <w:lang w:val="kk-KZ"/>
        </w:rPr>
        <w:t>мамыр</w:t>
      </w:r>
      <w:r w:rsidRPr="005E203B">
        <w:rPr>
          <w:rFonts w:ascii="Times New Roman" w:hAnsi="Times New Roman" w:cs="Times New Roman"/>
          <w:sz w:val="24"/>
          <w:szCs w:val="24"/>
          <w:lang w:val="kk-KZ"/>
        </w:rPr>
        <w:t xml:space="preserve"> айында 16 сағат00минутта.</w:t>
      </w:r>
      <w:r w:rsidRPr="005E203B">
        <w:rPr>
          <w:rFonts w:ascii="Times New Roman" w:hAnsi="Times New Roman" w:cs="Times New Roman"/>
          <w:sz w:val="24"/>
          <w:szCs w:val="24"/>
          <w:lang w:val="kk-KZ"/>
        </w:rPr>
        <w:br/>
      </w:r>
      <w:r w:rsidRPr="005E203B">
        <w:rPr>
          <w:rFonts w:ascii="Times New Roman" w:hAnsi="Times New Roman" w:cs="Times New Roman"/>
          <w:b/>
          <w:sz w:val="24"/>
          <w:szCs w:val="24"/>
          <w:lang w:val="kk-KZ"/>
        </w:rPr>
        <w:t>Күні, уақыты және орны баға ұсыныстары бар конверттерді ашу:</w:t>
      </w:r>
      <w:r w:rsidRPr="005E203B">
        <w:rPr>
          <w:rFonts w:ascii="Times New Roman" w:hAnsi="Times New Roman" w:cs="Times New Roman"/>
          <w:sz w:val="24"/>
          <w:szCs w:val="24"/>
          <w:lang w:val="kk-KZ"/>
        </w:rPr>
        <w:t xml:space="preserve"> индексі 110406, Қазақстан Республикасы, Қостанай: мекен-жайы бойынша орналасқан 16 сағат және 15 минут «</w:t>
      </w:r>
      <w:r w:rsidR="00F87DE7" w:rsidRPr="005E203B">
        <w:rPr>
          <w:rFonts w:ascii="Times New Roman" w:hAnsi="Times New Roman" w:cs="Times New Roman"/>
          <w:sz w:val="24"/>
          <w:szCs w:val="24"/>
          <w:lang w:val="kk-KZ"/>
        </w:rPr>
        <w:t>25</w:t>
      </w:r>
      <w:r w:rsidRPr="005E203B">
        <w:rPr>
          <w:rFonts w:ascii="Times New Roman" w:hAnsi="Times New Roman" w:cs="Times New Roman"/>
          <w:sz w:val="24"/>
          <w:szCs w:val="24"/>
          <w:lang w:val="kk-KZ"/>
        </w:rPr>
        <w:t xml:space="preserve">» </w:t>
      </w:r>
      <w:r w:rsidR="004225F5" w:rsidRPr="005E203B">
        <w:rPr>
          <w:rFonts w:ascii="Times New Roman" w:hAnsi="Times New Roman" w:cs="Times New Roman"/>
          <w:sz w:val="24"/>
          <w:szCs w:val="24"/>
          <w:lang w:val="kk-KZ"/>
        </w:rPr>
        <w:t>мамыр</w:t>
      </w:r>
      <w:r w:rsidRPr="005E203B">
        <w:rPr>
          <w:rFonts w:ascii="Times New Roman" w:hAnsi="Times New Roman" w:cs="Times New Roman"/>
          <w:sz w:val="24"/>
          <w:szCs w:val="24"/>
          <w:lang w:val="kk-KZ"/>
        </w:rPr>
        <w:t xml:space="preserve"> 2022 жылы Қостанай облысы әкімдігі денсаулық сақтау басқармасының «Құсмұрын ауылдық ауруханасы» коммуналдық мемлекеттік кәсіпорны  Қостанай облысы, Әулиекөл ауданы, Құсмұрын кенті көш. Калинина, 19, кабинет 18 «Кабинет</w:t>
      </w:r>
      <w:r w:rsidR="005E203B">
        <w:rPr>
          <w:rFonts w:ascii="Times New Roman" w:hAnsi="Times New Roman" w:cs="Times New Roman"/>
          <w:sz w:val="24"/>
          <w:szCs w:val="24"/>
          <w:lang w:val="kk-KZ"/>
        </w:rPr>
        <w:t xml:space="preserve"> </w:t>
      </w:r>
      <w:r w:rsidRPr="005E203B">
        <w:rPr>
          <w:rFonts w:ascii="Times New Roman" w:hAnsi="Times New Roman" w:cs="Times New Roman"/>
          <w:sz w:val="24"/>
          <w:szCs w:val="24"/>
          <w:lang w:val="kk-KZ"/>
        </w:rPr>
        <w:t xml:space="preserve">бас дәрігері» </w:t>
      </w:r>
      <w:r w:rsidRPr="005E203B">
        <w:rPr>
          <w:rFonts w:ascii="Times New Roman" w:hAnsi="Times New Roman" w:cs="Times New Roman"/>
          <w:sz w:val="24"/>
          <w:szCs w:val="24"/>
          <w:lang w:val="kk-KZ"/>
        </w:rPr>
        <w:br/>
        <w:t>Тапсырыс беруші және(немесе) сатып алуды ұйымдастырушы интернет-ресурста орналастыру арқылы бұл туралы хабардар ететін ең төмен баға ұсынысын ұсынған әлеуетті өнім беруші жеңімпаз деп танылады http://kushmurun-sb.kz қорытындылар хаттамасы.</w:t>
      </w:r>
    </w:p>
    <w:sectPr w:rsidR="00E65E59" w:rsidRPr="005E203B" w:rsidSect="000F4A00">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characterSpacingControl w:val="doNotCompress"/>
  <w:compat/>
  <w:rsids>
    <w:rsidRoot w:val="000F4A00"/>
    <w:rsid w:val="00005145"/>
    <w:rsid w:val="0001470B"/>
    <w:rsid w:val="00024B31"/>
    <w:rsid w:val="00031334"/>
    <w:rsid w:val="000463C5"/>
    <w:rsid w:val="000526C9"/>
    <w:rsid w:val="00060CF7"/>
    <w:rsid w:val="000640C8"/>
    <w:rsid w:val="00065568"/>
    <w:rsid w:val="00070B7E"/>
    <w:rsid w:val="00072AD3"/>
    <w:rsid w:val="00091B4D"/>
    <w:rsid w:val="00095CF2"/>
    <w:rsid w:val="000A50B8"/>
    <w:rsid w:val="000B3C44"/>
    <w:rsid w:val="000C2C41"/>
    <w:rsid w:val="000D1B90"/>
    <w:rsid w:val="000E2278"/>
    <w:rsid w:val="000F226D"/>
    <w:rsid w:val="000F4A00"/>
    <w:rsid w:val="001072F7"/>
    <w:rsid w:val="00125D40"/>
    <w:rsid w:val="001419A2"/>
    <w:rsid w:val="00144C11"/>
    <w:rsid w:val="001469D5"/>
    <w:rsid w:val="0015396C"/>
    <w:rsid w:val="00154893"/>
    <w:rsid w:val="00166B15"/>
    <w:rsid w:val="00176F31"/>
    <w:rsid w:val="00177E9F"/>
    <w:rsid w:val="00180BF1"/>
    <w:rsid w:val="00184FD3"/>
    <w:rsid w:val="0018717C"/>
    <w:rsid w:val="001948ED"/>
    <w:rsid w:val="001A0C4F"/>
    <w:rsid w:val="001B4ADF"/>
    <w:rsid w:val="001B59C9"/>
    <w:rsid w:val="001C62FF"/>
    <w:rsid w:val="001E1C13"/>
    <w:rsid w:val="001E554A"/>
    <w:rsid w:val="001F2996"/>
    <w:rsid w:val="002017B7"/>
    <w:rsid w:val="00227F5D"/>
    <w:rsid w:val="00230E79"/>
    <w:rsid w:val="002364A1"/>
    <w:rsid w:val="00255BDB"/>
    <w:rsid w:val="00257D1D"/>
    <w:rsid w:val="00273F6A"/>
    <w:rsid w:val="0027481C"/>
    <w:rsid w:val="00275C1E"/>
    <w:rsid w:val="00277207"/>
    <w:rsid w:val="00277AA6"/>
    <w:rsid w:val="00280EB7"/>
    <w:rsid w:val="002934AF"/>
    <w:rsid w:val="00295381"/>
    <w:rsid w:val="00296B3B"/>
    <w:rsid w:val="00297C76"/>
    <w:rsid w:val="002A025D"/>
    <w:rsid w:val="002B5FEB"/>
    <w:rsid w:val="002D3BCE"/>
    <w:rsid w:val="002D596B"/>
    <w:rsid w:val="002E6ED1"/>
    <w:rsid w:val="00306AC1"/>
    <w:rsid w:val="0031198F"/>
    <w:rsid w:val="00315936"/>
    <w:rsid w:val="003213C9"/>
    <w:rsid w:val="00330555"/>
    <w:rsid w:val="00352154"/>
    <w:rsid w:val="003530FE"/>
    <w:rsid w:val="003762EC"/>
    <w:rsid w:val="003806F7"/>
    <w:rsid w:val="00394AA8"/>
    <w:rsid w:val="003A3D8E"/>
    <w:rsid w:val="003B2428"/>
    <w:rsid w:val="003B3DDC"/>
    <w:rsid w:val="003B3F03"/>
    <w:rsid w:val="003B5DC1"/>
    <w:rsid w:val="003D0313"/>
    <w:rsid w:val="003D07E3"/>
    <w:rsid w:val="003D116E"/>
    <w:rsid w:val="003E3D06"/>
    <w:rsid w:val="003E3F0E"/>
    <w:rsid w:val="003E708B"/>
    <w:rsid w:val="003F0F31"/>
    <w:rsid w:val="003F4484"/>
    <w:rsid w:val="00411F3B"/>
    <w:rsid w:val="004225F5"/>
    <w:rsid w:val="004313EE"/>
    <w:rsid w:val="00437BB5"/>
    <w:rsid w:val="00445BB7"/>
    <w:rsid w:val="0046730C"/>
    <w:rsid w:val="004717AF"/>
    <w:rsid w:val="00477114"/>
    <w:rsid w:val="004813FB"/>
    <w:rsid w:val="004B4041"/>
    <w:rsid w:val="004D4C77"/>
    <w:rsid w:val="004D5AAB"/>
    <w:rsid w:val="004F3384"/>
    <w:rsid w:val="00530DF1"/>
    <w:rsid w:val="005363D2"/>
    <w:rsid w:val="0054167F"/>
    <w:rsid w:val="005437B7"/>
    <w:rsid w:val="00554EAA"/>
    <w:rsid w:val="0056105C"/>
    <w:rsid w:val="005610B0"/>
    <w:rsid w:val="00561A0E"/>
    <w:rsid w:val="0056228D"/>
    <w:rsid w:val="00571F1A"/>
    <w:rsid w:val="005800EC"/>
    <w:rsid w:val="00580E58"/>
    <w:rsid w:val="00592BE3"/>
    <w:rsid w:val="005A13CF"/>
    <w:rsid w:val="005C2FAF"/>
    <w:rsid w:val="005C391B"/>
    <w:rsid w:val="005D0A0D"/>
    <w:rsid w:val="005D0D93"/>
    <w:rsid w:val="005D41E9"/>
    <w:rsid w:val="005E0F16"/>
    <w:rsid w:val="005E126F"/>
    <w:rsid w:val="005E203B"/>
    <w:rsid w:val="005F69CF"/>
    <w:rsid w:val="00602499"/>
    <w:rsid w:val="006065C9"/>
    <w:rsid w:val="00610C3A"/>
    <w:rsid w:val="00611606"/>
    <w:rsid w:val="006154BA"/>
    <w:rsid w:val="0062145B"/>
    <w:rsid w:val="006220FB"/>
    <w:rsid w:val="00650AD0"/>
    <w:rsid w:val="00660F93"/>
    <w:rsid w:val="00662E0D"/>
    <w:rsid w:val="0067069E"/>
    <w:rsid w:val="00671691"/>
    <w:rsid w:val="00692A11"/>
    <w:rsid w:val="00693D2F"/>
    <w:rsid w:val="006953F0"/>
    <w:rsid w:val="006A1484"/>
    <w:rsid w:val="006A1C48"/>
    <w:rsid w:val="006A29D3"/>
    <w:rsid w:val="006C1112"/>
    <w:rsid w:val="006C53A0"/>
    <w:rsid w:val="006E251A"/>
    <w:rsid w:val="006F320E"/>
    <w:rsid w:val="006F6F90"/>
    <w:rsid w:val="00710A0F"/>
    <w:rsid w:val="00712533"/>
    <w:rsid w:val="00712891"/>
    <w:rsid w:val="00724E93"/>
    <w:rsid w:val="0072660C"/>
    <w:rsid w:val="00731BC2"/>
    <w:rsid w:val="007331CD"/>
    <w:rsid w:val="00733525"/>
    <w:rsid w:val="007424EA"/>
    <w:rsid w:val="007509FE"/>
    <w:rsid w:val="00790172"/>
    <w:rsid w:val="007A6441"/>
    <w:rsid w:val="007B0C46"/>
    <w:rsid w:val="007B3560"/>
    <w:rsid w:val="007C2391"/>
    <w:rsid w:val="007D44FB"/>
    <w:rsid w:val="007F2BA4"/>
    <w:rsid w:val="008013B5"/>
    <w:rsid w:val="00802F3F"/>
    <w:rsid w:val="00820FA5"/>
    <w:rsid w:val="00831E10"/>
    <w:rsid w:val="00850171"/>
    <w:rsid w:val="0086078F"/>
    <w:rsid w:val="0086155D"/>
    <w:rsid w:val="00862224"/>
    <w:rsid w:val="008741F6"/>
    <w:rsid w:val="00882EE4"/>
    <w:rsid w:val="008858F0"/>
    <w:rsid w:val="00890D18"/>
    <w:rsid w:val="008C687C"/>
    <w:rsid w:val="008D7BC0"/>
    <w:rsid w:val="008E2BBE"/>
    <w:rsid w:val="00904F31"/>
    <w:rsid w:val="00907D8A"/>
    <w:rsid w:val="009176F4"/>
    <w:rsid w:val="00925801"/>
    <w:rsid w:val="00941D66"/>
    <w:rsid w:val="00941E36"/>
    <w:rsid w:val="00974E00"/>
    <w:rsid w:val="00980760"/>
    <w:rsid w:val="00982B51"/>
    <w:rsid w:val="00986BEE"/>
    <w:rsid w:val="0099113C"/>
    <w:rsid w:val="0099532B"/>
    <w:rsid w:val="00995683"/>
    <w:rsid w:val="009A2065"/>
    <w:rsid w:val="009A676F"/>
    <w:rsid w:val="009B0405"/>
    <w:rsid w:val="009C37D3"/>
    <w:rsid w:val="009E5A1F"/>
    <w:rsid w:val="009E6208"/>
    <w:rsid w:val="009F5FD8"/>
    <w:rsid w:val="009F6ABA"/>
    <w:rsid w:val="00A10D4A"/>
    <w:rsid w:val="00A20065"/>
    <w:rsid w:val="00A35BAD"/>
    <w:rsid w:val="00A536A8"/>
    <w:rsid w:val="00A631BB"/>
    <w:rsid w:val="00A639D8"/>
    <w:rsid w:val="00A63FD7"/>
    <w:rsid w:val="00A70B0C"/>
    <w:rsid w:val="00A71DF7"/>
    <w:rsid w:val="00A86AD3"/>
    <w:rsid w:val="00A93D2C"/>
    <w:rsid w:val="00A95B45"/>
    <w:rsid w:val="00AB250D"/>
    <w:rsid w:val="00AC66A8"/>
    <w:rsid w:val="00AE3DD6"/>
    <w:rsid w:val="00B11C3E"/>
    <w:rsid w:val="00B2560B"/>
    <w:rsid w:val="00B25DFB"/>
    <w:rsid w:val="00B2642C"/>
    <w:rsid w:val="00B267B1"/>
    <w:rsid w:val="00B36EA7"/>
    <w:rsid w:val="00B51A34"/>
    <w:rsid w:val="00B6054D"/>
    <w:rsid w:val="00B6083E"/>
    <w:rsid w:val="00B86791"/>
    <w:rsid w:val="00B87AB3"/>
    <w:rsid w:val="00B91DBA"/>
    <w:rsid w:val="00BB3B95"/>
    <w:rsid w:val="00BB72B2"/>
    <w:rsid w:val="00C15CAF"/>
    <w:rsid w:val="00C17F24"/>
    <w:rsid w:val="00C24F34"/>
    <w:rsid w:val="00C300CD"/>
    <w:rsid w:val="00C37EA7"/>
    <w:rsid w:val="00C401B6"/>
    <w:rsid w:val="00C52A80"/>
    <w:rsid w:val="00C5791A"/>
    <w:rsid w:val="00C77426"/>
    <w:rsid w:val="00C9198F"/>
    <w:rsid w:val="00CA2036"/>
    <w:rsid w:val="00CB0C08"/>
    <w:rsid w:val="00CB1DB8"/>
    <w:rsid w:val="00CB2FD8"/>
    <w:rsid w:val="00CB395D"/>
    <w:rsid w:val="00CB7A3E"/>
    <w:rsid w:val="00CF3A9A"/>
    <w:rsid w:val="00CF6702"/>
    <w:rsid w:val="00D01A98"/>
    <w:rsid w:val="00D148F3"/>
    <w:rsid w:val="00D2738F"/>
    <w:rsid w:val="00D27F90"/>
    <w:rsid w:val="00D317F1"/>
    <w:rsid w:val="00D368C6"/>
    <w:rsid w:val="00D52A96"/>
    <w:rsid w:val="00D570F2"/>
    <w:rsid w:val="00D62E10"/>
    <w:rsid w:val="00D639EE"/>
    <w:rsid w:val="00D653FB"/>
    <w:rsid w:val="00D766AD"/>
    <w:rsid w:val="00D85BEA"/>
    <w:rsid w:val="00D934E6"/>
    <w:rsid w:val="00DA1432"/>
    <w:rsid w:val="00DA7F77"/>
    <w:rsid w:val="00DB35E6"/>
    <w:rsid w:val="00DB639B"/>
    <w:rsid w:val="00DC1559"/>
    <w:rsid w:val="00DC39F3"/>
    <w:rsid w:val="00DD4A1C"/>
    <w:rsid w:val="00DD54F6"/>
    <w:rsid w:val="00DE5411"/>
    <w:rsid w:val="00DE60F8"/>
    <w:rsid w:val="00DF0EBE"/>
    <w:rsid w:val="00E046A1"/>
    <w:rsid w:val="00E178F1"/>
    <w:rsid w:val="00E2330A"/>
    <w:rsid w:val="00E30A72"/>
    <w:rsid w:val="00E378A8"/>
    <w:rsid w:val="00E51A09"/>
    <w:rsid w:val="00E61CCE"/>
    <w:rsid w:val="00E62072"/>
    <w:rsid w:val="00E6591E"/>
    <w:rsid w:val="00E65E59"/>
    <w:rsid w:val="00E81435"/>
    <w:rsid w:val="00E840D7"/>
    <w:rsid w:val="00E8669E"/>
    <w:rsid w:val="00EB5AAC"/>
    <w:rsid w:val="00ED2DA1"/>
    <w:rsid w:val="00ED303C"/>
    <w:rsid w:val="00EF44B9"/>
    <w:rsid w:val="00F05D43"/>
    <w:rsid w:val="00F20A34"/>
    <w:rsid w:val="00F42668"/>
    <w:rsid w:val="00F615BB"/>
    <w:rsid w:val="00F63D38"/>
    <w:rsid w:val="00F66BD7"/>
    <w:rsid w:val="00F77FEE"/>
    <w:rsid w:val="00F87DE7"/>
    <w:rsid w:val="00FA5542"/>
    <w:rsid w:val="00FA745A"/>
    <w:rsid w:val="00FB2470"/>
    <w:rsid w:val="00FB38A9"/>
    <w:rsid w:val="00FC0799"/>
    <w:rsid w:val="00FE4C00"/>
    <w:rsid w:val="00FE7A80"/>
    <w:rsid w:val="00FF19A7"/>
    <w:rsid w:val="00FF29BF"/>
    <w:rsid w:val="00FF6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A0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0F4A00"/>
  </w:style>
  <w:style w:type="character" w:customStyle="1" w:styleId="jlqj4b">
    <w:name w:val="jlqj4b"/>
    <w:basedOn w:val="a0"/>
    <w:rsid w:val="000F4A00"/>
  </w:style>
</w:styles>
</file>

<file path=word/webSettings.xml><?xml version="1.0" encoding="utf-8"?>
<w:webSettings xmlns:r="http://schemas.openxmlformats.org/officeDocument/2006/relationships" xmlns:w="http://schemas.openxmlformats.org/wordprocessingml/2006/main">
  <w:divs>
    <w:div w:id="12349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471</Words>
  <Characters>2690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2022-02-20T15:16:00Z</dcterms:created>
  <dcterms:modified xsi:type="dcterms:W3CDTF">2022-05-18T06:44:00Z</dcterms:modified>
</cp:coreProperties>
</file>